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04" w:rsidRDefault="005C6F91" w:rsidP="009817A3">
      <w:pPr>
        <w:spacing w:line="240" w:lineRule="auto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ОФЕРТА</w:t>
      </w:r>
      <w:r w:rsidR="00AC081A" w:rsidRPr="009817A3">
        <w:rPr>
          <w:b/>
          <w:sz w:val="23"/>
          <w:szCs w:val="23"/>
        </w:rPr>
        <w:br/>
      </w:r>
      <w:r w:rsidR="000B5E04">
        <w:rPr>
          <w:b/>
          <w:sz w:val="23"/>
          <w:szCs w:val="23"/>
        </w:rPr>
        <w:t>на заключение предварительного договора</w:t>
      </w:r>
    </w:p>
    <w:p w:rsidR="00AF47E9" w:rsidRPr="009817A3" w:rsidRDefault="00AC081A" w:rsidP="009817A3">
      <w:pPr>
        <w:spacing w:line="240" w:lineRule="auto"/>
        <w:jc w:val="center"/>
        <w:rPr>
          <w:b/>
          <w:sz w:val="23"/>
          <w:szCs w:val="23"/>
        </w:rPr>
      </w:pPr>
      <w:r w:rsidRPr="009817A3">
        <w:rPr>
          <w:b/>
          <w:sz w:val="23"/>
          <w:szCs w:val="23"/>
        </w:rPr>
        <w:t>на оказание платных медицинских услуг</w:t>
      </w:r>
      <w:r w:rsidRPr="009817A3">
        <w:rPr>
          <w:b/>
          <w:sz w:val="23"/>
          <w:szCs w:val="23"/>
        </w:rPr>
        <w:br/>
        <w:t>ООО «МЕДИКО-ПСИХОТЕРАПЕВТИЧЕСКИЙ ЦЕНТР №1»</w:t>
      </w:r>
    </w:p>
    <w:p w:rsidR="00403EC3" w:rsidRPr="009817A3" w:rsidRDefault="00403EC3" w:rsidP="009817A3">
      <w:pPr>
        <w:spacing w:line="240" w:lineRule="auto"/>
        <w:ind w:firstLine="709"/>
        <w:jc w:val="center"/>
        <w:rPr>
          <w:sz w:val="23"/>
          <w:szCs w:val="23"/>
        </w:rPr>
      </w:pPr>
    </w:p>
    <w:p w:rsidR="00E53E7B" w:rsidRDefault="00403EC3" w:rsidP="009817A3">
      <w:pPr>
        <w:tabs>
          <w:tab w:val="left" w:pos="7371"/>
        </w:tabs>
        <w:spacing w:line="240" w:lineRule="auto"/>
        <w:rPr>
          <w:sz w:val="23"/>
          <w:szCs w:val="23"/>
        </w:rPr>
      </w:pPr>
      <w:r w:rsidRPr="009817A3">
        <w:rPr>
          <w:sz w:val="23"/>
          <w:szCs w:val="23"/>
        </w:rPr>
        <w:t xml:space="preserve">г. Воронеж </w:t>
      </w:r>
    </w:p>
    <w:p w:rsidR="00AC081A" w:rsidRPr="009817A3" w:rsidRDefault="00E53E7B" w:rsidP="009817A3">
      <w:pPr>
        <w:tabs>
          <w:tab w:val="left" w:pos="7371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действует до окончания календарного года </w:t>
      </w:r>
      <w:r w:rsidR="00403EC3" w:rsidRPr="009817A3">
        <w:rPr>
          <w:sz w:val="23"/>
          <w:szCs w:val="23"/>
        </w:rPr>
        <w:tab/>
      </w:r>
    </w:p>
    <w:p w:rsidR="00403EC3" w:rsidRPr="009817A3" w:rsidRDefault="00403EC3" w:rsidP="009817A3">
      <w:pPr>
        <w:tabs>
          <w:tab w:val="left" w:pos="7371"/>
        </w:tabs>
        <w:spacing w:line="240" w:lineRule="auto"/>
        <w:rPr>
          <w:sz w:val="23"/>
          <w:szCs w:val="23"/>
        </w:rPr>
      </w:pPr>
    </w:p>
    <w:p w:rsidR="00324A27" w:rsidRPr="009817A3" w:rsidRDefault="000B5E04" w:rsidP="00226EF5">
      <w:pPr>
        <w:spacing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226EF5">
        <w:rPr>
          <w:sz w:val="23"/>
          <w:szCs w:val="23"/>
        </w:rPr>
        <w:t xml:space="preserve">В соответствии со статьями </w:t>
      </w:r>
      <w:r w:rsidR="00226EF5" w:rsidRPr="00226EF5">
        <w:rPr>
          <w:sz w:val="23"/>
          <w:szCs w:val="23"/>
        </w:rPr>
        <w:t>437</w:t>
      </w:r>
      <w:r w:rsidR="00226EF5">
        <w:rPr>
          <w:sz w:val="23"/>
          <w:szCs w:val="23"/>
        </w:rPr>
        <w:t>, 438</w:t>
      </w:r>
      <w:r w:rsidR="00226EF5" w:rsidRPr="00226EF5">
        <w:rPr>
          <w:sz w:val="23"/>
          <w:szCs w:val="23"/>
        </w:rPr>
        <w:t xml:space="preserve"> Гражданского кодекса Российской Федерации данный документ, адресованный физическим лицам, желающим получить соответствующие медицинские услуги, именуемым далее по тексту «</w:t>
      </w:r>
      <w:r w:rsidR="00226EF5">
        <w:rPr>
          <w:sz w:val="23"/>
          <w:szCs w:val="23"/>
        </w:rPr>
        <w:t>Клиент»</w:t>
      </w:r>
      <w:r w:rsidR="00226EF5" w:rsidRPr="00226EF5">
        <w:rPr>
          <w:sz w:val="23"/>
          <w:szCs w:val="23"/>
        </w:rPr>
        <w:t>, является официальным, публичным и безотзывным предложением Общества с Ограниченной Ответственностью «Медико-психотерапевтический Центр №1» (лицензия на осуществление медицинской деятельности № ЛО-36-01-002223 от 17.06.2015 года выдана Лицензия выдана департаментом здравоохранения Воронежской области, расположенным по адресу: г. Воронеж ул. Никитинская, д. 5, телефон департамента здравоохранения: +7 (473) 255-42-53, перечень лицензированных медицинских услуг: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диетологии, неврологии, организации здравоохранения и общественному здоровью, психиатрии, психотерапии), именуемое в дальнейшем «Исполнитель», в лице Директора Якушевой Юлии Борисовны, действующего на основании Устава, совместно именуемые «Стороны», заключить</w:t>
      </w:r>
      <w:r>
        <w:rPr>
          <w:sz w:val="23"/>
          <w:szCs w:val="23"/>
        </w:rPr>
        <w:t xml:space="preserve"> предварительный</w:t>
      </w:r>
      <w:r w:rsidR="00226EF5" w:rsidRPr="00226EF5">
        <w:rPr>
          <w:sz w:val="23"/>
          <w:szCs w:val="23"/>
        </w:rPr>
        <w:t xml:space="preserve"> договор</w:t>
      </w:r>
      <w:r>
        <w:rPr>
          <w:sz w:val="23"/>
          <w:szCs w:val="23"/>
        </w:rPr>
        <w:t xml:space="preserve"> на указанных ниже условиях</w:t>
      </w:r>
      <w:r w:rsidR="00226EF5" w:rsidRPr="00226EF5">
        <w:rPr>
          <w:sz w:val="23"/>
          <w:szCs w:val="23"/>
        </w:rPr>
        <w:t>:</w:t>
      </w:r>
    </w:p>
    <w:p w:rsidR="00324A27" w:rsidRPr="009817A3" w:rsidRDefault="00324A27" w:rsidP="009817A3">
      <w:pPr>
        <w:spacing w:line="240" w:lineRule="auto"/>
        <w:jc w:val="center"/>
        <w:rPr>
          <w:b/>
          <w:sz w:val="23"/>
          <w:szCs w:val="23"/>
        </w:rPr>
      </w:pPr>
      <w:r w:rsidRPr="009817A3">
        <w:rPr>
          <w:b/>
          <w:sz w:val="23"/>
          <w:szCs w:val="23"/>
        </w:rPr>
        <w:t>1. Предмет договора.</w:t>
      </w:r>
    </w:p>
    <w:p w:rsidR="00324A27" w:rsidRDefault="00324A27" w:rsidP="009817A3">
      <w:pPr>
        <w:spacing w:line="240" w:lineRule="auto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 xml:space="preserve">1.1. Исполнитель обязуется </w:t>
      </w:r>
      <w:r w:rsidR="000B5E04">
        <w:rPr>
          <w:sz w:val="23"/>
          <w:szCs w:val="23"/>
        </w:rPr>
        <w:t>с момента заключения</w:t>
      </w:r>
      <w:r w:rsidR="004D340B">
        <w:rPr>
          <w:sz w:val="23"/>
          <w:szCs w:val="23"/>
        </w:rPr>
        <w:t xml:space="preserve"> с Клиентом</w:t>
      </w:r>
      <w:r w:rsidR="000B5E04">
        <w:rPr>
          <w:sz w:val="23"/>
          <w:szCs w:val="23"/>
        </w:rPr>
        <w:t xml:space="preserve"> основного договора</w:t>
      </w:r>
      <w:r w:rsidR="00153978">
        <w:rPr>
          <w:sz w:val="23"/>
          <w:szCs w:val="23"/>
        </w:rPr>
        <w:t xml:space="preserve"> на оказание платных медицинских услуг (далее – основной договор)</w:t>
      </w:r>
      <w:r w:rsidR="004D340B">
        <w:rPr>
          <w:sz w:val="23"/>
          <w:szCs w:val="23"/>
        </w:rPr>
        <w:t xml:space="preserve"> на условиях настоящей оферты (предварительного договора)</w:t>
      </w:r>
      <w:r w:rsidR="000B5E04">
        <w:rPr>
          <w:sz w:val="23"/>
          <w:szCs w:val="23"/>
        </w:rPr>
        <w:t xml:space="preserve"> </w:t>
      </w:r>
      <w:r w:rsidRPr="009817A3">
        <w:rPr>
          <w:sz w:val="23"/>
          <w:szCs w:val="23"/>
        </w:rPr>
        <w:t>оказ</w:t>
      </w:r>
      <w:r w:rsidR="002F5989" w:rsidRPr="009817A3">
        <w:rPr>
          <w:sz w:val="23"/>
          <w:szCs w:val="23"/>
        </w:rPr>
        <w:t>ывать</w:t>
      </w:r>
      <w:r w:rsidRPr="009817A3">
        <w:rPr>
          <w:sz w:val="23"/>
          <w:szCs w:val="23"/>
        </w:rPr>
        <w:t xml:space="preserve"> Клиенту платные медицинские услуги</w:t>
      </w:r>
      <w:r w:rsidR="000B5E04">
        <w:rPr>
          <w:sz w:val="23"/>
          <w:szCs w:val="23"/>
        </w:rPr>
        <w:t xml:space="preserve"> </w:t>
      </w:r>
      <w:r w:rsidRPr="009817A3">
        <w:rPr>
          <w:sz w:val="23"/>
          <w:szCs w:val="23"/>
        </w:rPr>
        <w:t>в соответствии с лицензированными видами деятельности Исполнителя</w:t>
      </w:r>
      <w:r w:rsidR="00DB72B1" w:rsidRPr="009817A3">
        <w:rPr>
          <w:sz w:val="23"/>
          <w:szCs w:val="23"/>
        </w:rPr>
        <w:t xml:space="preserve"> (далее – услуги)</w:t>
      </w:r>
      <w:r w:rsidRPr="009817A3">
        <w:rPr>
          <w:sz w:val="23"/>
          <w:szCs w:val="23"/>
        </w:rPr>
        <w:t xml:space="preserve"> на основании запроса Клиента, а</w:t>
      </w:r>
      <w:r w:rsidR="002F5989" w:rsidRPr="009817A3">
        <w:rPr>
          <w:sz w:val="23"/>
          <w:szCs w:val="23"/>
        </w:rPr>
        <w:t xml:space="preserve"> Клиент</w:t>
      </w:r>
      <w:r w:rsidRPr="009817A3">
        <w:rPr>
          <w:sz w:val="23"/>
          <w:szCs w:val="23"/>
        </w:rPr>
        <w:t xml:space="preserve"> </w:t>
      </w:r>
      <w:r w:rsidR="002F5989" w:rsidRPr="009817A3">
        <w:rPr>
          <w:sz w:val="23"/>
          <w:szCs w:val="23"/>
        </w:rPr>
        <w:t>обязуется оплачивать оказанные услуги и выполнять требования, обеспечивающие качественное предоставление медицинской услуги.</w:t>
      </w:r>
    </w:p>
    <w:p w:rsidR="000B5E04" w:rsidRPr="009817A3" w:rsidRDefault="000B5E04" w:rsidP="009817A3">
      <w:pPr>
        <w:spacing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1.2. Настоящая оферта</w:t>
      </w:r>
      <w:r w:rsidR="008A1255">
        <w:rPr>
          <w:sz w:val="23"/>
          <w:szCs w:val="23"/>
        </w:rPr>
        <w:t xml:space="preserve"> (предварительный договор)</w:t>
      </w:r>
      <w:r>
        <w:rPr>
          <w:sz w:val="23"/>
          <w:szCs w:val="23"/>
        </w:rPr>
        <w:t xml:space="preserve"> считается принятой Клиентом с момента оплаты денежных средств</w:t>
      </w:r>
      <w:r w:rsidR="008A1255">
        <w:rPr>
          <w:sz w:val="23"/>
          <w:szCs w:val="23"/>
        </w:rPr>
        <w:t xml:space="preserve"> Клиентом</w:t>
      </w:r>
      <w:r>
        <w:rPr>
          <w:sz w:val="23"/>
          <w:szCs w:val="23"/>
        </w:rPr>
        <w:t xml:space="preserve"> на сайте Исполнителя (</w:t>
      </w:r>
      <w:r w:rsidRPr="009817A3">
        <w:rPr>
          <w:sz w:val="23"/>
          <w:szCs w:val="23"/>
          <w:lang w:val="en-US"/>
        </w:rPr>
        <w:t>ULR</w:t>
      </w:r>
      <w:r w:rsidRPr="009817A3"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 w:rsidRPr="000B5E04">
        <w:rPr>
          <w:sz w:val="23"/>
          <w:szCs w:val="23"/>
        </w:rPr>
        <w:t>://</w:t>
      </w:r>
      <w:proofErr w:type="spellStart"/>
      <w:r>
        <w:rPr>
          <w:sz w:val="23"/>
          <w:szCs w:val="23"/>
          <w:lang w:val="en-US"/>
        </w:rPr>
        <w:t>mpc</w:t>
      </w:r>
      <w:proofErr w:type="spellEnd"/>
      <w:r w:rsidRPr="000B5E04">
        <w:rPr>
          <w:sz w:val="23"/>
          <w:szCs w:val="23"/>
        </w:rPr>
        <w:t>1.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>) в соответствии с п. 3 ст. 43</w:t>
      </w:r>
      <w:r w:rsidR="008A1255">
        <w:rPr>
          <w:sz w:val="23"/>
          <w:szCs w:val="23"/>
        </w:rPr>
        <w:t>8</w:t>
      </w:r>
      <w:r w:rsidR="008A1255">
        <w:rPr>
          <w:rStyle w:val="ac"/>
          <w:sz w:val="23"/>
          <w:szCs w:val="23"/>
        </w:rPr>
        <w:footnoteReference w:id="1"/>
      </w:r>
      <w:r>
        <w:rPr>
          <w:sz w:val="23"/>
          <w:szCs w:val="23"/>
        </w:rPr>
        <w:t xml:space="preserve"> и п. 3 ст. 434</w:t>
      </w:r>
      <w:r w:rsidR="008A1255">
        <w:rPr>
          <w:rStyle w:val="ac"/>
          <w:sz w:val="23"/>
          <w:szCs w:val="23"/>
        </w:rPr>
        <w:footnoteReference w:id="2"/>
      </w:r>
      <w:r>
        <w:rPr>
          <w:sz w:val="23"/>
          <w:szCs w:val="23"/>
        </w:rPr>
        <w:t xml:space="preserve"> Гражданского кодекса Российской Федерации. Стороны обязуются заключить основной договор в момент первого по</w:t>
      </w:r>
      <w:r w:rsidR="00153978">
        <w:rPr>
          <w:sz w:val="23"/>
          <w:szCs w:val="23"/>
        </w:rPr>
        <w:t>с</w:t>
      </w:r>
      <w:r>
        <w:rPr>
          <w:sz w:val="23"/>
          <w:szCs w:val="23"/>
        </w:rPr>
        <w:t>ещения Клиентом Исполнителя</w:t>
      </w:r>
      <w:r w:rsidR="00153978">
        <w:rPr>
          <w:sz w:val="23"/>
          <w:szCs w:val="23"/>
        </w:rPr>
        <w:t xml:space="preserve"> не позднее </w:t>
      </w:r>
      <w:r w:rsidR="00153978" w:rsidRPr="00153978">
        <w:rPr>
          <w:sz w:val="23"/>
          <w:szCs w:val="23"/>
          <w:highlight w:val="yellow"/>
        </w:rPr>
        <w:t>30</w:t>
      </w:r>
      <w:r w:rsidR="00153978">
        <w:rPr>
          <w:sz w:val="23"/>
          <w:szCs w:val="23"/>
        </w:rPr>
        <w:t xml:space="preserve"> дней принятия настоящей оферты</w:t>
      </w:r>
      <w:r>
        <w:rPr>
          <w:sz w:val="23"/>
          <w:szCs w:val="23"/>
        </w:rPr>
        <w:t>.</w:t>
      </w:r>
      <w:r w:rsidR="00153978">
        <w:rPr>
          <w:sz w:val="23"/>
          <w:szCs w:val="23"/>
        </w:rPr>
        <w:t xml:space="preserve"> В случае </w:t>
      </w:r>
      <w:proofErr w:type="spellStart"/>
      <w:r w:rsidR="00153978">
        <w:rPr>
          <w:sz w:val="23"/>
          <w:szCs w:val="23"/>
        </w:rPr>
        <w:t>незаключения</w:t>
      </w:r>
      <w:proofErr w:type="spellEnd"/>
      <w:r w:rsidR="00153978">
        <w:rPr>
          <w:sz w:val="23"/>
          <w:szCs w:val="23"/>
        </w:rPr>
        <w:t xml:space="preserve"> основного договора в указанный срок Клиент считается нарушившим обязательство, следующее из настоящего договора по заключению основного договору.</w:t>
      </w:r>
      <w:r>
        <w:rPr>
          <w:sz w:val="23"/>
          <w:szCs w:val="23"/>
        </w:rPr>
        <w:t xml:space="preserve"> </w:t>
      </w:r>
      <w:r w:rsidR="00153978">
        <w:rPr>
          <w:sz w:val="23"/>
          <w:szCs w:val="23"/>
        </w:rPr>
        <w:t>С</w:t>
      </w:r>
      <w:r>
        <w:rPr>
          <w:sz w:val="23"/>
          <w:szCs w:val="23"/>
        </w:rPr>
        <w:t>умма, уплаченная Клиентом по настоящей оферте (предварительному договору), расходуется в порядке Разделов 3 и 4 настоящей оферты (предварительного договора).</w:t>
      </w:r>
      <w:r w:rsidR="00153978">
        <w:rPr>
          <w:sz w:val="23"/>
          <w:szCs w:val="23"/>
        </w:rPr>
        <w:t xml:space="preserve"> </w:t>
      </w:r>
    </w:p>
    <w:p w:rsidR="00324A27" w:rsidRPr="009817A3" w:rsidRDefault="000B5E04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324A27" w:rsidRPr="009817A3">
        <w:rPr>
          <w:sz w:val="23"/>
          <w:szCs w:val="23"/>
        </w:rPr>
        <w:t>. К</w:t>
      </w:r>
      <w:r w:rsidR="001009A1" w:rsidRPr="009817A3">
        <w:rPr>
          <w:sz w:val="23"/>
          <w:szCs w:val="23"/>
        </w:rPr>
        <w:t>лиенту известно, что медицинская помощь</w:t>
      </w:r>
      <w:r w:rsidR="00324A27" w:rsidRPr="009817A3">
        <w:rPr>
          <w:sz w:val="23"/>
          <w:szCs w:val="23"/>
        </w:rPr>
        <w:t xml:space="preserve"> мо</w:t>
      </w:r>
      <w:r w:rsidR="001009A1" w:rsidRPr="009817A3">
        <w:rPr>
          <w:sz w:val="23"/>
          <w:szCs w:val="23"/>
        </w:rPr>
        <w:t>жет</w:t>
      </w:r>
      <w:r w:rsidR="00324A27" w:rsidRPr="009817A3">
        <w:rPr>
          <w:sz w:val="23"/>
          <w:szCs w:val="23"/>
        </w:rPr>
        <w:t xml:space="preserve"> быть им получе</w:t>
      </w:r>
      <w:r w:rsidR="001009A1" w:rsidRPr="009817A3">
        <w:rPr>
          <w:sz w:val="23"/>
          <w:szCs w:val="23"/>
        </w:rPr>
        <w:t>на</w:t>
      </w:r>
      <w:r w:rsidR="00324A27" w:rsidRPr="009817A3">
        <w:rPr>
          <w:sz w:val="23"/>
          <w:szCs w:val="23"/>
        </w:rPr>
        <w:t xml:space="preserve"> в рамках федеральной и территориальной программ государственных гарантий бесплатного оказани</w:t>
      </w:r>
      <w:r w:rsidR="001009A1" w:rsidRPr="009817A3">
        <w:rPr>
          <w:sz w:val="23"/>
          <w:szCs w:val="23"/>
        </w:rPr>
        <w:t>я гражданам медицинской помощи</w:t>
      </w:r>
      <w:r w:rsidR="00324A27" w:rsidRPr="009817A3">
        <w:rPr>
          <w:sz w:val="23"/>
          <w:szCs w:val="23"/>
        </w:rPr>
        <w:t xml:space="preserve"> в организациях, участвующих в реализации соответствующих программ. </w:t>
      </w:r>
    </w:p>
    <w:p w:rsidR="00204A10" w:rsidRPr="009817A3" w:rsidRDefault="000B5E04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204A10" w:rsidRPr="009817A3">
        <w:rPr>
          <w:sz w:val="23"/>
          <w:szCs w:val="23"/>
        </w:rPr>
        <w:t>. Исполнитель при предоставлении платных медицинских услуг обеспечивает соблюдение порядков оказания медицинской помощи</w:t>
      </w:r>
      <w:r w:rsidR="00035B76" w:rsidRPr="009817A3">
        <w:rPr>
          <w:sz w:val="23"/>
          <w:szCs w:val="23"/>
        </w:rPr>
        <w:t xml:space="preserve"> и стандартов медицинской помощи</w:t>
      </w:r>
      <w:r w:rsidR="00204A10" w:rsidRPr="009817A3">
        <w:rPr>
          <w:sz w:val="23"/>
          <w:szCs w:val="23"/>
        </w:rPr>
        <w:t>, утвержденных Министерством здравоохранения Российской Федерации.</w:t>
      </w:r>
      <w:r w:rsidR="00A84363" w:rsidRPr="009817A3">
        <w:rPr>
          <w:sz w:val="23"/>
          <w:szCs w:val="23"/>
        </w:rPr>
        <w:t xml:space="preserve"> Исполнитель самостоятельно определяет характер и объем исследований и манипуляций, необходимых для установления диагноза, профилактики и лечения Клиента.</w:t>
      </w:r>
    </w:p>
    <w:p w:rsidR="00204A10" w:rsidRPr="009817A3" w:rsidRDefault="000B5E04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1.5</w:t>
      </w:r>
      <w:r w:rsidR="00204A10" w:rsidRPr="009817A3">
        <w:rPr>
          <w:sz w:val="23"/>
          <w:szCs w:val="23"/>
        </w:rPr>
        <w:t>.</w:t>
      </w:r>
      <w:r w:rsidR="00153978">
        <w:rPr>
          <w:sz w:val="23"/>
          <w:szCs w:val="23"/>
        </w:rPr>
        <w:t xml:space="preserve"> Клиент подтверждает, что</w:t>
      </w:r>
      <w:r w:rsidR="00153978" w:rsidRPr="009817A3">
        <w:rPr>
          <w:sz w:val="23"/>
          <w:szCs w:val="23"/>
        </w:rPr>
        <w:t xml:space="preserve"> ознаком</w:t>
      </w:r>
      <w:r w:rsidR="00153978">
        <w:rPr>
          <w:sz w:val="23"/>
          <w:szCs w:val="23"/>
        </w:rPr>
        <w:t>и</w:t>
      </w:r>
      <w:r w:rsidR="00153978" w:rsidRPr="009817A3">
        <w:rPr>
          <w:sz w:val="23"/>
          <w:szCs w:val="23"/>
        </w:rPr>
        <w:t>л</w:t>
      </w:r>
      <w:r w:rsidR="00153978">
        <w:rPr>
          <w:sz w:val="23"/>
          <w:szCs w:val="23"/>
        </w:rPr>
        <w:t>ся</w:t>
      </w:r>
      <w:r w:rsidR="00153978" w:rsidRPr="009817A3">
        <w:rPr>
          <w:sz w:val="23"/>
          <w:szCs w:val="23"/>
        </w:rPr>
        <w:t xml:space="preserve"> с размещёнными сведениями на сайте Исполнителя в сети «Интернет» по адресу </w:t>
      </w:r>
      <w:r w:rsidR="00153978" w:rsidRPr="009817A3">
        <w:rPr>
          <w:sz w:val="23"/>
          <w:szCs w:val="23"/>
          <w:lang w:val="en-US"/>
        </w:rPr>
        <w:t>ULR</w:t>
      </w:r>
      <w:r w:rsidR="00153978" w:rsidRPr="009817A3">
        <w:rPr>
          <w:sz w:val="23"/>
          <w:szCs w:val="23"/>
        </w:rPr>
        <w:t xml:space="preserve">: </w:t>
      </w:r>
      <w:r w:rsidR="00153978" w:rsidRPr="009817A3">
        <w:rPr>
          <w:sz w:val="23"/>
          <w:szCs w:val="23"/>
          <w:lang w:val="en-US"/>
        </w:rPr>
        <w:t>http</w:t>
      </w:r>
      <w:r w:rsidR="00153978" w:rsidRPr="009817A3">
        <w:rPr>
          <w:sz w:val="23"/>
          <w:szCs w:val="23"/>
        </w:rPr>
        <w:t>://</w:t>
      </w:r>
      <w:proofErr w:type="spellStart"/>
      <w:r w:rsidR="00153978" w:rsidRPr="009817A3">
        <w:rPr>
          <w:sz w:val="23"/>
          <w:szCs w:val="23"/>
          <w:lang w:val="en-US"/>
        </w:rPr>
        <w:t>mpc</w:t>
      </w:r>
      <w:proofErr w:type="spellEnd"/>
      <w:r w:rsidR="00153978" w:rsidRPr="009817A3">
        <w:rPr>
          <w:sz w:val="23"/>
          <w:szCs w:val="23"/>
        </w:rPr>
        <w:t>1.</w:t>
      </w:r>
      <w:proofErr w:type="spellStart"/>
      <w:r w:rsidR="00153978" w:rsidRPr="009817A3">
        <w:rPr>
          <w:sz w:val="23"/>
          <w:szCs w:val="23"/>
          <w:lang w:val="en-US"/>
        </w:rPr>
        <w:t>ru</w:t>
      </w:r>
      <w:proofErr w:type="spellEnd"/>
      <w:r w:rsidR="00153978" w:rsidRPr="009817A3">
        <w:rPr>
          <w:sz w:val="23"/>
          <w:szCs w:val="23"/>
        </w:rPr>
        <w:t>, включая, но не ограничиваясь, ознакомление с прейскурантом цен (тарифов) Исполнителя. Прейскурант цен (тарифов) Исполнителя является неотъемлемой частью настоящего договора.</w:t>
      </w:r>
      <w:r w:rsidR="00153978">
        <w:rPr>
          <w:sz w:val="23"/>
          <w:szCs w:val="23"/>
        </w:rPr>
        <w:t xml:space="preserve"> </w:t>
      </w:r>
      <w:r w:rsidR="00204A10" w:rsidRPr="009817A3">
        <w:rPr>
          <w:sz w:val="23"/>
          <w:szCs w:val="23"/>
        </w:rPr>
        <w:t xml:space="preserve">Медицинские услуги </w:t>
      </w:r>
      <w:r w:rsidR="00153978">
        <w:rPr>
          <w:sz w:val="23"/>
          <w:szCs w:val="23"/>
        </w:rPr>
        <w:t xml:space="preserve">по основному договору </w:t>
      </w:r>
      <w:r w:rsidR="00204A10" w:rsidRPr="009817A3">
        <w:rPr>
          <w:sz w:val="23"/>
          <w:szCs w:val="23"/>
        </w:rPr>
        <w:t xml:space="preserve">оказываются </w:t>
      </w:r>
      <w:r w:rsidR="00204A10" w:rsidRPr="009817A3">
        <w:rPr>
          <w:sz w:val="23"/>
          <w:szCs w:val="23"/>
        </w:rPr>
        <w:lastRenderedPageBreak/>
        <w:t>клиенту при условии получения от Клиента добровольного информированного добровольного  согласия на осуществление медицинского вмешательства</w:t>
      </w:r>
      <w:r w:rsidR="00153978">
        <w:rPr>
          <w:sz w:val="23"/>
          <w:szCs w:val="23"/>
        </w:rPr>
        <w:t>.</w:t>
      </w:r>
      <w:r w:rsidR="00737F15" w:rsidRPr="009817A3">
        <w:rPr>
          <w:sz w:val="23"/>
          <w:szCs w:val="23"/>
        </w:rPr>
        <w:t xml:space="preserve"> </w:t>
      </w:r>
    </w:p>
    <w:p w:rsidR="00204A10" w:rsidRPr="009817A3" w:rsidRDefault="000B5E04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1.6</w:t>
      </w:r>
      <w:r w:rsidR="00403EC3" w:rsidRPr="009817A3">
        <w:rPr>
          <w:sz w:val="23"/>
          <w:szCs w:val="23"/>
        </w:rPr>
        <w:t xml:space="preserve">. Перечень платных медицинских услуг согласовывается Сторонами в Спецификациях к </w:t>
      </w:r>
      <w:r w:rsidR="0038453E" w:rsidRPr="009817A3">
        <w:rPr>
          <w:sz w:val="23"/>
          <w:szCs w:val="23"/>
        </w:rPr>
        <w:t>Д</w:t>
      </w:r>
      <w:r w:rsidR="00403EC3" w:rsidRPr="009817A3">
        <w:rPr>
          <w:sz w:val="23"/>
          <w:szCs w:val="23"/>
        </w:rPr>
        <w:t>оговору.</w:t>
      </w:r>
    </w:p>
    <w:p w:rsidR="0038453E" w:rsidRPr="009817A3" w:rsidRDefault="000B5E04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1.7</w:t>
      </w:r>
      <w:r w:rsidR="0038453E" w:rsidRPr="009817A3">
        <w:rPr>
          <w:sz w:val="23"/>
          <w:szCs w:val="23"/>
        </w:rPr>
        <w:t xml:space="preserve">. Услуги Клиенту оказываются </w:t>
      </w:r>
      <w:r w:rsidR="001E1C0B" w:rsidRPr="009817A3">
        <w:rPr>
          <w:sz w:val="23"/>
          <w:szCs w:val="23"/>
        </w:rPr>
        <w:t>квалифицированными медицинскими работниками, состоящих в штате Исполнителя,</w:t>
      </w:r>
      <w:r w:rsidR="0038453E" w:rsidRPr="009817A3">
        <w:rPr>
          <w:sz w:val="23"/>
          <w:szCs w:val="23"/>
        </w:rPr>
        <w:t xml:space="preserve"> или с привлечением квалифицированных медицинских работников,</w:t>
      </w:r>
      <w:r w:rsidR="001E1C0B" w:rsidRPr="009817A3">
        <w:rPr>
          <w:sz w:val="23"/>
          <w:szCs w:val="23"/>
        </w:rPr>
        <w:t xml:space="preserve"> </w:t>
      </w:r>
      <w:r w:rsidR="0038453E" w:rsidRPr="009817A3">
        <w:rPr>
          <w:sz w:val="23"/>
          <w:szCs w:val="23"/>
        </w:rPr>
        <w:t>не являющихся работниками Исполнителя (далее – специалисты Исполнителя).</w:t>
      </w:r>
    </w:p>
    <w:p w:rsidR="00403EC3" w:rsidRPr="009817A3" w:rsidRDefault="00403EC3" w:rsidP="009817A3">
      <w:pPr>
        <w:pStyle w:val="ConsPlusNormal"/>
        <w:jc w:val="center"/>
        <w:rPr>
          <w:b/>
          <w:sz w:val="23"/>
          <w:szCs w:val="23"/>
        </w:rPr>
      </w:pPr>
      <w:r w:rsidRPr="009817A3">
        <w:rPr>
          <w:b/>
          <w:sz w:val="23"/>
          <w:szCs w:val="23"/>
        </w:rPr>
        <w:t>2. Порядок оказания услуг по</w:t>
      </w:r>
      <w:r w:rsidR="004D340B">
        <w:rPr>
          <w:b/>
          <w:sz w:val="23"/>
          <w:szCs w:val="23"/>
        </w:rPr>
        <w:t xml:space="preserve"> основному</w:t>
      </w:r>
      <w:r w:rsidRPr="009817A3">
        <w:rPr>
          <w:b/>
          <w:sz w:val="23"/>
          <w:szCs w:val="23"/>
        </w:rPr>
        <w:t xml:space="preserve"> договору.</w:t>
      </w:r>
    </w:p>
    <w:p w:rsidR="00403EC3" w:rsidRPr="009817A3" w:rsidRDefault="00403EC3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 xml:space="preserve">2.1. Услуги оказываются Клиенту Исполнителем после </w:t>
      </w:r>
      <w:r w:rsidR="0033793B" w:rsidRPr="009817A3">
        <w:rPr>
          <w:sz w:val="23"/>
          <w:szCs w:val="23"/>
        </w:rPr>
        <w:t xml:space="preserve">согласования Спецификации и </w:t>
      </w:r>
      <w:r w:rsidRPr="009817A3">
        <w:rPr>
          <w:sz w:val="23"/>
          <w:szCs w:val="23"/>
        </w:rPr>
        <w:t>поступления предоплаты от Клиента</w:t>
      </w:r>
      <w:r w:rsidR="00DB72B1" w:rsidRPr="009817A3">
        <w:rPr>
          <w:sz w:val="23"/>
          <w:szCs w:val="23"/>
        </w:rPr>
        <w:t>.</w:t>
      </w:r>
    </w:p>
    <w:p w:rsidR="00DB72B1" w:rsidRPr="009817A3" w:rsidRDefault="00DB72B1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 xml:space="preserve">2.2. Срок оказания услуги начинает течение с момента начала приема Клиента специалистом Исполнителя. Окончание срока оказания услуги определяется по согласованию между Клиентом и специалистом Исполнителя с учётом обеспечения Исполнителем необходимой для данной услуги продолжительности оказания услуги. </w:t>
      </w:r>
      <w:r w:rsidR="003F406B" w:rsidRPr="009817A3">
        <w:rPr>
          <w:sz w:val="23"/>
          <w:szCs w:val="23"/>
        </w:rPr>
        <w:t>Услуги считаются оказанными в момент их фактического оказания.</w:t>
      </w:r>
    </w:p>
    <w:p w:rsidR="001009A1" w:rsidRPr="009817A3" w:rsidRDefault="00DB72B1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2.3. Клиент согласен, что услуга оказывается Исполнителем, в объёме</w:t>
      </w:r>
      <w:r w:rsidR="001009A1" w:rsidRPr="009817A3">
        <w:rPr>
          <w:sz w:val="23"/>
          <w:szCs w:val="23"/>
        </w:rPr>
        <w:t xml:space="preserve"> (продолжительности)</w:t>
      </w:r>
      <w:r w:rsidRPr="009817A3">
        <w:rPr>
          <w:sz w:val="23"/>
          <w:szCs w:val="23"/>
        </w:rPr>
        <w:t xml:space="preserve">, соответствующем внесенной предоплате, однако, Стороны согласовывают, что допускается по общему правилу увеличение </w:t>
      </w:r>
      <w:r w:rsidR="0033793B" w:rsidRPr="009817A3">
        <w:rPr>
          <w:sz w:val="23"/>
          <w:szCs w:val="23"/>
        </w:rPr>
        <w:t>объема (продолжительности)</w:t>
      </w:r>
      <w:r w:rsidR="000301CF">
        <w:rPr>
          <w:sz w:val="23"/>
          <w:szCs w:val="23"/>
        </w:rPr>
        <w:t xml:space="preserve"> </w:t>
      </w:r>
      <w:r w:rsidRPr="009817A3">
        <w:rPr>
          <w:sz w:val="23"/>
          <w:szCs w:val="23"/>
        </w:rPr>
        <w:t>оказания услуги</w:t>
      </w:r>
      <w:r w:rsidR="000301CF">
        <w:rPr>
          <w:sz w:val="23"/>
          <w:szCs w:val="23"/>
        </w:rPr>
        <w:t xml:space="preserve"> без предварительного уведомления Клиента</w:t>
      </w:r>
      <w:r w:rsidRPr="009817A3">
        <w:rPr>
          <w:sz w:val="23"/>
          <w:szCs w:val="23"/>
        </w:rPr>
        <w:t xml:space="preserve"> в целях обеспечения надлежащего качества оказания услуги. </w:t>
      </w:r>
    </w:p>
    <w:p w:rsidR="00DB72B1" w:rsidRPr="009817A3" w:rsidRDefault="00DB72B1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По требованию Клиента специалист</w:t>
      </w:r>
      <w:r w:rsidR="003F406B" w:rsidRPr="009817A3">
        <w:rPr>
          <w:sz w:val="23"/>
          <w:szCs w:val="23"/>
        </w:rPr>
        <w:t xml:space="preserve"> Исполнителя обязан предупреждать К</w:t>
      </w:r>
      <w:r w:rsidRPr="009817A3">
        <w:rPr>
          <w:sz w:val="23"/>
          <w:szCs w:val="23"/>
        </w:rPr>
        <w:t xml:space="preserve">лиента об окончании  </w:t>
      </w:r>
      <w:r w:rsidR="003F406B" w:rsidRPr="009817A3">
        <w:rPr>
          <w:sz w:val="23"/>
          <w:szCs w:val="23"/>
        </w:rPr>
        <w:t>оказания услуги в оплаченном объеме</w:t>
      </w:r>
      <w:r w:rsidR="00606764" w:rsidRPr="009817A3">
        <w:rPr>
          <w:sz w:val="23"/>
          <w:szCs w:val="23"/>
        </w:rPr>
        <w:t xml:space="preserve"> и получ</w:t>
      </w:r>
      <w:r w:rsidR="001009A1" w:rsidRPr="009817A3">
        <w:rPr>
          <w:sz w:val="23"/>
          <w:szCs w:val="23"/>
        </w:rPr>
        <w:t>ать</w:t>
      </w:r>
      <w:r w:rsidR="00606764" w:rsidRPr="009817A3">
        <w:rPr>
          <w:sz w:val="23"/>
          <w:szCs w:val="23"/>
        </w:rPr>
        <w:t xml:space="preserve"> согласие на продолжение оказания услуги</w:t>
      </w:r>
      <w:r w:rsidR="003F406B" w:rsidRPr="009817A3">
        <w:rPr>
          <w:sz w:val="23"/>
          <w:szCs w:val="23"/>
        </w:rPr>
        <w:t>.</w:t>
      </w:r>
      <w:r w:rsidR="001009A1" w:rsidRPr="009817A3">
        <w:rPr>
          <w:sz w:val="23"/>
          <w:szCs w:val="23"/>
        </w:rPr>
        <w:t xml:space="preserve"> Если Клиент потребовал предупредить об окончании оплаченного объема (продолжительности) оплаченной услуги, а Исполнитель оказал услугу в объеме (продолжительности) б</w:t>
      </w:r>
      <w:r w:rsidR="001009A1" w:rsidRPr="009817A3">
        <w:rPr>
          <w:i/>
          <w:sz w:val="23"/>
          <w:szCs w:val="23"/>
        </w:rPr>
        <w:t>о</w:t>
      </w:r>
      <w:r w:rsidR="001009A1" w:rsidRPr="009817A3">
        <w:rPr>
          <w:sz w:val="23"/>
          <w:szCs w:val="23"/>
        </w:rPr>
        <w:t>льшем</w:t>
      </w:r>
      <w:r w:rsidR="0033793B" w:rsidRPr="009817A3">
        <w:rPr>
          <w:sz w:val="23"/>
          <w:szCs w:val="23"/>
        </w:rPr>
        <w:t xml:space="preserve"> без предупреждения</w:t>
      </w:r>
      <w:r w:rsidR="001009A1" w:rsidRPr="009817A3">
        <w:rPr>
          <w:sz w:val="23"/>
          <w:szCs w:val="23"/>
        </w:rPr>
        <w:t>, то дополнительный объем (продолжительность) услуги оплачивается по ценам (тарифам) Исполнителя с согласия Клиента.</w:t>
      </w:r>
    </w:p>
    <w:p w:rsidR="003F406B" w:rsidRPr="009817A3" w:rsidRDefault="003F406B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2.4. Клиент</w:t>
      </w:r>
      <w:r w:rsidR="004D340B">
        <w:rPr>
          <w:sz w:val="23"/>
          <w:szCs w:val="23"/>
        </w:rPr>
        <w:t xml:space="preserve"> </w:t>
      </w:r>
      <w:r w:rsidRPr="009817A3">
        <w:rPr>
          <w:sz w:val="23"/>
          <w:szCs w:val="23"/>
        </w:rPr>
        <w:t>согласовывает с Исполнителем дату и точное время начала оказания услуги (прием Клиента специалистом Исполнителя). Клиент обязуется предупредить Исполнителя об одностороннем изменении даты и времени приема не позднее</w:t>
      </w:r>
      <w:r w:rsidR="00606764" w:rsidRPr="009817A3">
        <w:rPr>
          <w:sz w:val="23"/>
          <w:szCs w:val="23"/>
        </w:rPr>
        <w:t>,</w:t>
      </w:r>
      <w:r w:rsidRPr="009817A3">
        <w:rPr>
          <w:sz w:val="23"/>
          <w:szCs w:val="23"/>
        </w:rPr>
        <w:t xml:space="preserve"> чем за один рабочий день по графику работы Исполнителя.</w:t>
      </w:r>
      <w:r w:rsidR="00AB5011" w:rsidRPr="009817A3">
        <w:rPr>
          <w:sz w:val="23"/>
          <w:szCs w:val="23"/>
        </w:rPr>
        <w:t xml:space="preserve"> Данное требование распространяется также на случай опоздания Клиента на срок более 10 минут без предварительного уведомления, который Сторонами определяется как действие, свидетельствующее об одностороннем </w:t>
      </w:r>
      <w:r w:rsidR="001E1C0B" w:rsidRPr="009817A3">
        <w:rPr>
          <w:sz w:val="23"/>
          <w:szCs w:val="23"/>
        </w:rPr>
        <w:t>отказе</w:t>
      </w:r>
      <w:r w:rsidR="00AB5011" w:rsidRPr="009817A3">
        <w:rPr>
          <w:sz w:val="23"/>
          <w:szCs w:val="23"/>
        </w:rPr>
        <w:t xml:space="preserve"> Клиент</w:t>
      </w:r>
      <w:r w:rsidR="001E1C0B" w:rsidRPr="009817A3">
        <w:rPr>
          <w:sz w:val="23"/>
          <w:szCs w:val="23"/>
        </w:rPr>
        <w:t>а от оказания услуги</w:t>
      </w:r>
      <w:r w:rsidR="00AB5011" w:rsidRPr="009817A3">
        <w:rPr>
          <w:sz w:val="23"/>
          <w:szCs w:val="23"/>
        </w:rPr>
        <w:t>.</w:t>
      </w:r>
    </w:p>
    <w:p w:rsidR="00606764" w:rsidRPr="009817A3" w:rsidRDefault="00606764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 xml:space="preserve">2.5. Исполнитель вправе отказаться от оказания услуг Клиенту, если </w:t>
      </w:r>
      <w:r w:rsidR="00AB5011" w:rsidRPr="009817A3">
        <w:rPr>
          <w:sz w:val="23"/>
          <w:szCs w:val="23"/>
        </w:rPr>
        <w:t>оказание</w:t>
      </w:r>
      <w:r w:rsidRPr="009817A3">
        <w:rPr>
          <w:sz w:val="23"/>
          <w:szCs w:val="23"/>
        </w:rPr>
        <w:t xml:space="preserve"> у</w:t>
      </w:r>
      <w:r w:rsidR="00AB5011" w:rsidRPr="009817A3">
        <w:rPr>
          <w:sz w:val="23"/>
          <w:szCs w:val="23"/>
        </w:rPr>
        <w:t xml:space="preserve">слуг </w:t>
      </w:r>
      <w:r w:rsidRPr="009817A3">
        <w:rPr>
          <w:sz w:val="23"/>
          <w:szCs w:val="23"/>
        </w:rPr>
        <w:t>мо</w:t>
      </w:r>
      <w:r w:rsidR="00D66CB9" w:rsidRPr="009817A3">
        <w:rPr>
          <w:sz w:val="23"/>
          <w:szCs w:val="23"/>
        </w:rPr>
        <w:t>жет</w:t>
      </w:r>
      <w:r w:rsidRPr="009817A3">
        <w:rPr>
          <w:sz w:val="23"/>
          <w:szCs w:val="23"/>
        </w:rPr>
        <w:t xml:space="preserve"> создать для Клиента или специалиста Исполнителя неблагоприятные последствия, в том числе для состояния здоровья</w:t>
      </w:r>
      <w:r w:rsidR="001009A1" w:rsidRPr="009817A3">
        <w:rPr>
          <w:sz w:val="23"/>
          <w:szCs w:val="23"/>
        </w:rPr>
        <w:t xml:space="preserve"> Клиента</w:t>
      </w:r>
      <w:r w:rsidRPr="009817A3">
        <w:rPr>
          <w:sz w:val="23"/>
          <w:szCs w:val="23"/>
        </w:rPr>
        <w:t>.</w:t>
      </w:r>
    </w:p>
    <w:p w:rsidR="00606764" w:rsidRPr="009817A3" w:rsidRDefault="00606764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2.6. Клиент вправе отказаться от оказания услуг</w:t>
      </w:r>
      <w:r w:rsidR="001E1C0B" w:rsidRPr="009817A3">
        <w:rPr>
          <w:sz w:val="23"/>
          <w:szCs w:val="23"/>
        </w:rPr>
        <w:t>и</w:t>
      </w:r>
      <w:r w:rsidRPr="009817A3">
        <w:rPr>
          <w:sz w:val="23"/>
          <w:szCs w:val="23"/>
        </w:rPr>
        <w:t xml:space="preserve"> Исполнител</w:t>
      </w:r>
      <w:r w:rsidR="001E1C0B" w:rsidRPr="009817A3">
        <w:rPr>
          <w:sz w:val="23"/>
          <w:szCs w:val="23"/>
        </w:rPr>
        <w:t>ем до начала её оказания</w:t>
      </w:r>
      <w:r w:rsidRPr="009817A3">
        <w:rPr>
          <w:sz w:val="23"/>
          <w:szCs w:val="23"/>
        </w:rPr>
        <w:t xml:space="preserve"> при</w:t>
      </w:r>
      <w:r w:rsidR="00A84363" w:rsidRPr="009817A3">
        <w:rPr>
          <w:sz w:val="23"/>
          <w:szCs w:val="23"/>
        </w:rPr>
        <w:t xml:space="preserve"> соблюдении</w:t>
      </w:r>
      <w:r w:rsidRPr="009817A3">
        <w:rPr>
          <w:sz w:val="23"/>
          <w:szCs w:val="23"/>
        </w:rPr>
        <w:t xml:space="preserve"> услови</w:t>
      </w:r>
      <w:r w:rsidR="00670541" w:rsidRPr="009817A3">
        <w:rPr>
          <w:sz w:val="23"/>
          <w:szCs w:val="23"/>
        </w:rPr>
        <w:t>и возмещения Исполнителю понесенных расходов (издержек) на организацию приёма Клиента</w:t>
      </w:r>
      <w:r w:rsidR="00A84363" w:rsidRPr="009817A3">
        <w:rPr>
          <w:sz w:val="23"/>
          <w:szCs w:val="23"/>
        </w:rPr>
        <w:t xml:space="preserve"> в</w:t>
      </w:r>
      <w:r w:rsidR="00670541" w:rsidRPr="009817A3">
        <w:rPr>
          <w:sz w:val="23"/>
          <w:szCs w:val="23"/>
        </w:rPr>
        <w:t xml:space="preserve"> порядке</w:t>
      </w:r>
      <w:r w:rsidRPr="009817A3">
        <w:rPr>
          <w:sz w:val="23"/>
          <w:szCs w:val="23"/>
        </w:rPr>
        <w:t xml:space="preserve"> п. 4.2 настоящего Договора.</w:t>
      </w:r>
    </w:p>
    <w:p w:rsidR="00606764" w:rsidRPr="009817A3" w:rsidRDefault="009618BB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 xml:space="preserve">2.7. Клиент обязуется соблюдать все рекомендации Исполнителя и понимает, что </w:t>
      </w:r>
      <w:r w:rsidR="001009A1" w:rsidRPr="009817A3">
        <w:rPr>
          <w:sz w:val="23"/>
          <w:szCs w:val="23"/>
        </w:rPr>
        <w:t xml:space="preserve">ожидаемый </w:t>
      </w:r>
      <w:r w:rsidRPr="009817A3">
        <w:rPr>
          <w:sz w:val="23"/>
          <w:szCs w:val="23"/>
        </w:rPr>
        <w:t>результат оказания медицинской услуги зависит</w:t>
      </w:r>
      <w:r w:rsidR="0033793B" w:rsidRPr="009817A3">
        <w:rPr>
          <w:sz w:val="23"/>
          <w:szCs w:val="23"/>
        </w:rPr>
        <w:t xml:space="preserve"> также от Клиента и</w:t>
      </w:r>
      <w:r w:rsidR="001009A1" w:rsidRPr="009817A3">
        <w:rPr>
          <w:sz w:val="23"/>
          <w:szCs w:val="23"/>
        </w:rPr>
        <w:t xml:space="preserve"> </w:t>
      </w:r>
      <w:r w:rsidRPr="009817A3">
        <w:rPr>
          <w:sz w:val="23"/>
          <w:szCs w:val="23"/>
        </w:rPr>
        <w:t>от факторов, не связанных непосредственно с деятельностью Исполнителя.</w:t>
      </w:r>
      <w:r w:rsidR="001E1C0B" w:rsidRPr="009817A3">
        <w:rPr>
          <w:sz w:val="23"/>
          <w:szCs w:val="23"/>
        </w:rPr>
        <w:t xml:space="preserve"> Специалист Исполнителя вправе для уточнения диагноза и выбора оптимального плана лечения направить Клиента к другому специалисту. Ответственность за выполнение или невыполнение рекомендации специалиста Исполнителя несет Клиент. В случае, если Клиент</w:t>
      </w:r>
      <w:r w:rsidR="00B14C4E" w:rsidRPr="009817A3">
        <w:rPr>
          <w:sz w:val="23"/>
          <w:szCs w:val="23"/>
        </w:rPr>
        <w:t xml:space="preserve"> откажется от выполнения рекомендаций специалиста Исполнителя в части посещения</w:t>
      </w:r>
      <w:r w:rsidR="001E1C0B" w:rsidRPr="009817A3">
        <w:rPr>
          <w:sz w:val="23"/>
          <w:szCs w:val="23"/>
        </w:rPr>
        <w:t xml:space="preserve"> дополнительных специалистов, </w:t>
      </w:r>
      <w:r w:rsidR="00B14C4E" w:rsidRPr="009817A3">
        <w:rPr>
          <w:sz w:val="23"/>
          <w:szCs w:val="23"/>
        </w:rPr>
        <w:t xml:space="preserve">специалист Исполнителя по причине отсутствия полной и достоверной информации для принятия решения о диагнозе и избрания плана лечения </w:t>
      </w:r>
      <w:r w:rsidR="001E1C0B" w:rsidRPr="009817A3">
        <w:rPr>
          <w:sz w:val="23"/>
          <w:szCs w:val="23"/>
        </w:rPr>
        <w:t xml:space="preserve">имеет право отказаться </w:t>
      </w:r>
      <w:r w:rsidR="00B14C4E" w:rsidRPr="009817A3">
        <w:rPr>
          <w:sz w:val="23"/>
          <w:szCs w:val="23"/>
        </w:rPr>
        <w:t>от предоставления услуг Клиенту.</w:t>
      </w:r>
    </w:p>
    <w:p w:rsidR="003F406B" w:rsidRPr="009817A3" w:rsidRDefault="003F406B" w:rsidP="009817A3">
      <w:pPr>
        <w:pStyle w:val="ConsPlusNormal"/>
        <w:jc w:val="center"/>
        <w:rPr>
          <w:b/>
          <w:sz w:val="23"/>
          <w:szCs w:val="23"/>
        </w:rPr>
      </w:pPr>
      <w:r w:rsidRPr="009817A3">
        <w:rPr>
          <w:b/>
          <w:sz w:val="23"/>
          <w:szCs w:val="23"/>
        </w:rPr>
        <w:t>3. Стоимость услуг.</w:t>
      </w:r>
    </w:p>
    <w:p w:rsidR="003F406B" w:rsidRPr="009817A3" w:rsidRDefault="003F406B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3.1. Стоимость услуг Исполнителя определяется по ценам</w:t>
      </w:r>
      <w:r w:rsidR="001509D5" w:rsidRPr="009817A3">
        <w:rPr>
          <w:sz w:val="23"/>
          <w:szCs w:val="23"/>
        </w:rPr>
        <w:t xml:space="preserve"> (тарифам)</w:t>
      </w:r>
      <w:r w:rsidRPr="009817A3">
        <w:rPr>
          <w:sz w:val="23"/>
          <w:szCs w:val="23"/>
        </w:rPr>
        <w:t xml:space="preserve"> Исполнителя. Тарифы</w:t>
      </w:r>
      <w:r w:rsidR="001509D5" w:rsidRPr="009817A3">
        <w:rPr>
          <w:sz w:val="23"/>
          <w:szCs w:val="23"/>
        </w:rPr>
        <w:t xml:space="preserve"> могут</w:t>
      </w:r>
      <w:r w:rsidRPr="009817A3">
        <w:rPr>
          <w:sz w:val="23"/>
          <w:szCs w:val="23"/>
        </w:rPr>
        <w:t xml:space="preserve"> указыват</w:t>
      </w:r>
      <w:r w:rsidR="001509D5" w:rsidRPr="009817A3">
        <w:rPr>
          <w:sz w:val="23"/>
          <w:szCs w:val="23"/>
        </w:rPr>
        <w:t>ь</w:t>
      </w:r>
      <w:r w:rsidRPr="009817A3">
        <w:rPr>
          <w:sz w:val="23"/>
          <w:szCs w:val="23"/>
        </w:rPr>
        <w:t>ся за единицу времени оказываемой услуги (один час и т.п.).</w:t>
      </w:r>
    </w:p>
    <w:p w:rsidR="001509D5" w:rsidRPr="009817A3" w:rsidRDefault="001509D5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3.2. Услуги оплачиваются Клиентом Исполнителю до начала</w:t>
      </w:r>
      <w:r w:rsidR="00670541" w:rsidRPr="009817A3">
        <w:rPr>
          <w:sz w:val="23"/>
          <w:szCs w:val="23"/>
        </w:rPr>
        <w:t xml:space="preserve"> оказания услуг на условиях </w:t>
      </w:r>
      <w:r w:rsidR="00670541" w:rsidRPr="009817A3">
        <w:rPr>
          <w:sz w:val="23"/>
          <w:szCs w:val="23"/>
        </w:rPr>
        <w:br/>
        <w:t xml:space="preserve">100 </w:t>
      </w:r>
      <w:r w:rsidRPr="009817A3">
        <w:rPr>
          <w:sz w:val="23"/>
          <w:szCs w:val="23"/>
        </w:rPr>
        <w:t xml:space="preserve">% предоплаты по </w:t>
      </w:r>
      <w:r w:rsidR="0033793B" w:rsidRPr="009817A3">
        <w:rPr>
          <w:sz w:val="23"/>
          <w:szCs w:val="23"/>
        </w:rPr>
        <w:t>Спецификации</w:t>
      </w:r>
      <w:r w:rsidR="00B14C4E" w:rsidRPr="009817A3">
        <w:rPr>
          <w:sz w:val="23"/>
          <w:szCs w:val="23"/>
        </w:rPr>
        <w:t xml:space="preserve"> либо в рассрочку по согласованию с Исполнителем</w:t>
      </w:r>
      <w:r w:rsidRPr="009817A3">
        <w:rPr>
          <w:sz w:val="23"/>
          <w:szCs w:val="23"/>
        </w:rPr>
        <w:t>.</w:t>
      </w:r>
    </w:p>
    <w:p w:rsidR="003F406B" w:rsidRPr="009817A3" w:rsidRDefault="003F406B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3.</w:t>
      </w:r>
      <w:r w:rsidR="00B14C4E" w:rsidRPr="009817A3">
        <w:rPr>
          <w:sz w:val="23"/>
          <w:szCs w:val="23"/>
        </w:rPr>
        <w:t>3</w:t>
      </w:r>
      <w:r w:rsidRPr="009817A3">
        <w:rPr>
          <w:sz w:val="23"/>
          <w:szCs w:val="23"/>
        </w:rPr>
        <w:t>. Услуги могут б</w:t>
      </w:r>
      <w:r w:rsidR="001509D5" w:rsidRPr="009817A3">
        <w:rPr>
          <w:sz w:val="23"/>
          <w:szCs w:val="23"/>
        </w:rPr>
        <w:t>ыть оплачены Клиентом</w:t>
      </w:r>
      <w:r w:rsidR="00606764" w:rsidRPr="009817A3">
        <w:rPr>
          <w:sz w:val="23"/>
          <w:szCs w:val="23"/>
        </w:rPr>
        <w:t>,</w:t>
      </w:r>
      <w:r w:rsidR="001509D5" w:rsidRPr="009817A3">
        <w:rPr>
          <w:sz w:val="23"/>
          <w:szCs w:val="23"/>
        </w:rPr>
        <w:t xml:space="preserve"> как за однократное оказание</w:t>
      </w:r>
      <w:r w:rsidR="00606764" w:rsidRPr="009817A3">
        <w:rPr>
          <w:sz w:val="23"/>
          <w:szCs w:val="23"/>
        </w:rPr>
        <w:t xml:space="preserve"> услуги</w:t>
      </w:r>
      <w:r w:rsidRPr="009817A3">
        <w:rPr>
          <w:sz w:val="23"/>
          <w:szCs w:val="23"/>
        </w:rPr>
        <w:t xml:space="preserve">, так и </w:t>
      </w:r>
      <w:r w:rsidR="001509D5" w:rsidRPr="009817A3">
        <w:rPr>
          <w:sz w:val="23"/>
          <w:szCs w:val="23"/>
        </w:rPr>
        <w:t>в</w:t>
      </w:r>
      <w:r w:rsidRPr="009817A3">
        <w:rPr>
          <w:sz w:val="23"/>
          <w:szCs w:val="23"/>
        </w:rPr>
        <w:t xml:space="preserve"> составе комплекса (пакета) услуг. При этом услуги, предоставляемые в составе пакета услуг, могут </w:t>
      </w:r>
      <w:r w:rsidRPr="009817A3">
        <w:rPr>
          <w:sz w:val="23"/>
          <w:szCs w:val="23"/>
        </w:rPr>
        <w:lastRenderedPageBreak/>
        <w:t>предоставляться Исполнителем со скидкой по сравнению с тарифами (ценой) для однократно оказываемых услуг</w:t>
      </w:r>
      <w:r w:rsidR="001509D5" w:rsidRPr="009817A3">
        <w:rPr>
          <w:sz w:val="23"/>
          <w:szCs w:val="23"/>
        </w:rPr>
        <w:t>.</w:t>
      </w:r>
    </w:p>
    <w:p w:rsidR="001509D5" w:rsidRPr="009817A3" w:rsidRDefault="001509D5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3.</w:t>
      </w:r>
      <w:r w:rsidR="00B14C4E" w:rsidRPr="009817A3">
        <w:rPr>
          <w:sz w:val="23"/>
          <w:szCs w:val="23"/>
        </w:rPr>
        <w:t>4</w:t>
      </w:r>
      <w:r w:rsidRPr="009817A3">
        <w:rPr>
          <w:sz w:val="23"/>
          <w:szCs w:val="23"/>
        </w:rPr>
        <w:t>. В случае отказа Клиента от услуг Исполнителя после начала пользования комплексом (пакетом) услуг, но до окончания комплекса (пакета) услуг, Исполнитель вправе произвести перерасчет оказанных услуг в соответствии с ценами, установленными для однократно оказываемых услуг Исполнителя</w:t>
      </w:r>
      <w:r w:rsidR="0038453E" w:rsidRPr="009817A3">
        <w:rPr>
          <w:sz w:val="23"/>
          <w:szCs w:val="23"/>
        </w:rPr>
        <w:t>.</w:t>
      </w:r>
    </w:p>
    <w:p w:rsidR="001509D5" w:rsidRPr="009817A3" w:rsidRDefault="001509D5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3.</w:t>
      </w:r>
      <w:r w:rsidR="00B14C4E" w:rsidRPr="009817A3">
        <w:rPr>
          <w:sz w:val="23"/>
          <w:szCs w:val="23"/>
        </w:rPr>
        <w:t>5</w:t>
      </w:r>
      <w:r w:rsidRPr="009817A3">
        <w:rPr>
          <w:sz w:val="23"/>
          <w:szCs w:val="23"/>
        </w:rPr>
        <w:t>. В случае, если согласно п.</w:t>
      </w:r>
      <w:r w:rsidR="00606764" w:rsidRPr="009817A3">
        <w:rPr>
          <w:sz w:val="23"/>
          <w:szCs w:val="23"/>
        </w:rPr>
        <w:t xml:space="preserve"> 2.3</w:t>
      </w:r>
      <w:r w:rsidRPr="009817A3">
        <w:rPr>
          <w:sz w:val="23"/>
          <w:szCs w:val="23"/>
        </w:rPr>
        <w:t xml:space="preserve"> настоящего Договора </w:t>
      </w:r>
      <w:r w:rsidR="00606764" w:rsidRPr="009817A3">
        <w:rPr>
          <w:sz w:val="23"/>
          <w:szCs w:val="23"/>
        </w:rPr>
        <w:t xml:space="preserve">услуги </w:t>
      </w:r>
      <w:r w:rsidRPr="009817A3">
        <w:rPr>
          <w:sz w:val="23"/>
          <w:szCs w:val="23"/>
        </w:rPr>
        <w:t xml:space="preserve">были оказаны в большем объёме, чем была внесена предоплата, Клиент обязуется </w:t>
      </w:r>
      <w:r w:rsidR="00606764" w:rsidRPr="009817A3">
        <w:rPr>
          <w:sz w:val="23"/>
          <w:szCs w:val="23"/>
        </w:rPr>
        <w:t>оплатить услуги Исполнителя</w:t>
      </w:r>
      <w:r w:rsidR="0038453E" w:rsidRPr="009817A3">
        <w:rPr>
          <w:sz w:val="23"/>
          <w:szCs w:val="23"/>
        </w:rPr>
        <w:t xml:space="preserve"> по тарифам (ценам) Исполнителя</w:t>
      </w:r>
      <w:r w:rsidR="00606764" w:rsidRPr="009817A3">
        <w:rPr>
          <w:sz w:val="23"/>
          <w:szCs w:val="23"/>
        </w:rPr>
        <w:t>.</w:t>
      </w:r>
    </w:p>
    <w:p w:rsidR="00606764" w:rsidRDefault="00606764" w:rsidP="009817A3">
      <w:pPr>
        <w:pStyle w:val="ConsPlusNormal"/>
        <w:ind w:firstLine="709"/>
        <w:jc w:val="both"/>
        <w:rPr>
          <w:sz w:val="23"/>
          <w:szCs w:val="23"/>
        </w:rPr>
      </w:pPr>
      <w:r w:rsidRPr="009817A3">
        <w:rPr>
          <w:sz w:val="23"/>
          <w:szCs w:val="23"/>
        </w:rPr>
        <w:t>3.</w:t>
      </w:r>
      <w:r w:rsidR="00B14C4E" w:rsidRPr="009817A3">
        <w:rPr>
          <w:sz w:val="23"/>
          <w:szCs w:val="23"/>
        </w:rPr>
        <w:t>6</w:t>
      </w:r>
      <w:r w:rsidRPr="009817A3">
        <w:rPr>
          <w:sz w:val="23"/>
          <w:szCs w:val="23"/>
        </w:rPr>
        <w:t>. В случае прекращения Договора по соглашению Сторон денежные средства</w:t>
      </w:r>
      <w:r w:rsidR="009618BB" w:rsidRPr="009817A3">
        <w:rPr>
          <w:sz w:val="23"/>
          <w:szCs w:val="23"/>
        </w:rPr>
        <w:t xml:space="preserve"> (предоплата)</w:t>
      </w:r>
      <w:r w:rsidRPr="009817A3">
        <w:rPr>
          <w:sz w:val="23"/>
          <w:szCs w:val="23"/>
        </w:rPr>
        <w:t xml:space="preserve"> возвращаются Исполнителем на основании письменного заявления Клиента</w:t>
      </w:r>
      <w:r w:rsidR="009618BB" w:rsidRPr="009817A3">
        <w:rPr>
          <w:sz w:val="23"/>
          <w:szCs w:val="23"/>
        </w:rPr>
        <w:t xml:space="preserve"> в размере, определенном условиями настоящего Договора</w:t>
      </w:r>
      <w:r w:rsidRPr="009817A3">
        <w:rPr>
          <w:sz w:val="23"/>
          <w:szCs w:val="23"/>
        </w:rPr>
        <w:t>.</w:t>
      </w:r>
    </w:p>
    <w:p w:rsidR="000B5E04" w:rsidRPr="000B5E04" w:rsidRDefault="000B5E04" w:rsidP="000B5E04">
      <w:pPr>
        <w:pStyle w:val="ConsPlusNormal"/>
        <w:ind w:firstLine="709"/>
        <w:jc w:val="center"/>
        <w:rPr>
          <w:b/>
          <w:sz w:val="23"/>
          <w:szCs w:val="23"/>
        </w:rPr>
      </w:pPr>
      <w:r w:rsidRPr="000B5E04">
        <w:rPr>
          <w:b/>
          <w:sz w:val="23"/>
          <w:szCs w:val="23"/>
        </w:rPr>
        <w:t>4. Обеспечение исполнения обязательств по предварительному договору.</w:t>
      </w:r>
    </w:p>
    <w:p w:rsidR="00276964" w:rsidRDefault="00E53E7B" w:rsidP="00E53E7B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Денежные средства, оплаченные Клиентом по настоящей оферте (предварительному договору) считаются задатком, который обеспечивает </w:t>
      </w:r>
      <w:r w:rsidRPr="00E53E7B">
        <w:rPr>
          <w:sz w:val="22"/>
          <w:szCs w:val="22"/>
        </w:rPr>
        <w:t>исполнение обязательства по заключению основного договора</w:t>
      </w:r>
      <w:r w:rsidR="0072134B">
        <w:rPr>
          <w:sz w:val="22"/>
          <w:szCs w:val="22"/>
        </w:rPr>
        <w:t xml:space="preserve"> в счет оплаты оказания услуг Исполнителя,</w:t>
      </w:r>
      <w:r w:rsidRPr="00E53E7B">
        <w:rPr>
          <w:sz w:val="22"/>
          <w:szCs w:val="22"/>
        </w:rPr>
        <w:t xml:space="preserve"> на условиях, предусмотренных</w:t>
      </w:r>
      <w:r>
        <w:rPr>
          <w:sz w:val="22"/>
          <w:szCs w:val="22"/>
        </w:rPr>
        <w:t xml:space="preserve"> настоящей офертой</w:t>
      </w:r>
      <w:r w:rsidRPr="00E53E7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53E7B">
        <w:rPr>
          <w:sz w:val="22"/>
          <w:szCs w:val="22"/>
        </w:rPr>
        <w:t>предварительным договором</w:t>
      </w:r>
      <w:r>
        <w:rPr>
          <w:sz w:val="22"/>
          <w:szCs w:val="22"/>
        </w:rPr>
        <w:t>)</w:t>
      </w:r>
      <w:r>
        <w:rPr>
          <w:sz w:val="23"/>
          <w:szCs w:val="23"/>
        </w:rPr>
        <w:t xml:space="preserve"> в соответствии с правилами ст. 380</w:t>
      </w:r>
      <w:r w:rsidR="008A1255">
        <w:rPr>
          <w:rStyle w:val="ac"/>
          <w:sz w:val="23"/>
          <w:szCs w:val="23"/>
        </w:rPr>
        <w:footnoteReference w:id="3"/>
      </w:r>
      <w:r w:rsidR="008A1255">
        <w:rPr>
          <w:sz w:val="23"/>
          <w:szCs w:val="23"/>
        </w:rPr>
        <w:t xml:space="preserve"> и п. 3 ст. 438</w:t>
      </w:r>
      <w:r>
        <w:rPr>
          <w:sz w:val="23"/>
          <w:szCs w:val="23"/>
        </w:rPr>
        <w:t xml:space="preserve"> Гражданского кодекса Российской Федерации.</w:t>
      </w:r>
    </w:p>
    <w:p w:rsidR="00E53E7B" w:rsidRDefault="00E53E7B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Клиент обязуется </w:t>
      </w:r>
      <w:r w:rsidR="0072134B">
        <w:rPr>
          <w:sz w:val="23"/>
          <w:szCs w:val="23"/>
        </w:rPr>
        <w:t>заключить основной договор в срок</w:t>
      </w:r>
      <w:r>
        <w:rPr>
          <w:sz w:val="23"/>
          <w:szCs w:val="23"/>
        </w:rPr>
        <w:t>,</w:t>
      </w:r>
      <w:r w:rsidR="0072134B">
        <w:rPr>
          <w:sz w:val="23"/>
          <w:szCs w:val="23"/>
        </w:rPr>
        <w:t xml:space="preserve"> указанный в п 1.2 настоящего договора,</w:t>
      </w:r>
      <w:r>
        <w:rPr>
          <w:sz w:val="23"/>
          <w:szCs w:val="23"/>
        </w:rPr>
        <w:t xml:space="preserve"> и в случае неисполнения данного обязательства уплаченный задаток остаётся у Заказчика.</w:t>
      </w:r>
    </w:p>
    <w:p w:rsidR="00E53E7B" w:rsidRPr="00E53E7B" w:rsidRDefault="00E53E7B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4.3. Заказчик обязуется оказать услуги Клиенту и в случае неисполнения данного обязательства обязан уплатить двойную сумму задатка.</w:t>
      </w:r>
    </w:p>
    <w:p w:rsidR="00606764" w:rsidRPr="009817A3" w:rsidRDefault="008A1255" w:rsidP="009817A3">
      <w:pPr>
        <w:pStyle w:val="ConsPlus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606764" w:rsidRPr="009817A3">
        <w:rPr>
          <w:b/>
          <w:sz w:val="23"/>
          <w:szCs w:val="23"/>
        </w:rPr>
        <w:t>. Ответственность Сторон по договору.</w:t>
      </w:r>
    </w:p>
    <w:p w:rsidR="00606764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06764" w:rsidRPr="009817A3">
        <w:rPr>
          <w:sz w:val="23"/>
          <w:szCs w:val="23"/>
        </w:rPr>
        <w:t>.1. В случае нарушения</w:t>
      </w:r>
      <w:r w:rsidR="009618BB" w:rsidRPr="009817A3">
        <w:rPr>
          <w:sz w:val="23"/>
          <w:szCs w:val="23"/>
        </w:rPr>
        <w:t xml:space="preserve"> условий настоящего </w:t>
      </w:r>
      <w:r w:rsidR="00606764" w:rsidRPr="009817A3">
        <w:rPr>
          <w:sz w:val="23"/>
          <w:szCs w:val="23"/>
        </w:rPr>
        <w:t>Договора</w:t>
      </w:r>
      <w:r w:rsidR="0038453E" w:rsidRPr="009817A3">
        <w:rPr>
          <w:sz w:val="23"/>
          <w:szCs w:val="23"/>
        </w:rPr>
        <w:t xml:space="preserve"> </w:t>
      </w:r>
      <w:r w:rsidR="00606764" w:rsidRPr="009817A3">
        <w:rPr>
          <w:sz w:val="23"/>
          <w:szCs w:val="23"/>
        </w:rPr>
        <w:t xml:space="preserve">Исполнитель обязуется </w:t>
      </w:r>
      <w:r w:rsidR="009618BB" w:rsidRPr="009817A3">
        <w:rPr>
          <w:sz w:val="23"/>
          <w:szCs w:val="23"/>
        </w:rPr>
        <w:t>возместить Клиенту обоснованно понесенные издержки</w:t>
      </w:r>
      <w:r w:rsidR="0038453E" w:rsidRPr="009817A3">
        <w:rPr>
          <w:sz w:val="23"/>
          <w:szCs w:val="23"/>
        </w:rPr>
        <w:t>.</w:t>
      </w:r>
      <w:r w:rsidR="00AB5EE6" w:rsidRPr="009817A3">
        <w:rPr>
          <w:sz w:val="23"/>
          <w:szCs w:val="23"/>
        </w:rPr>
        <w:t xml:space="preserve"> Претензи</w:t>
      </w:r>
      <w:r w:rsidR="00276964" w:rsidRPr="009817A3">
        <w:rPr>
          <w:sz w:val="23"/>
          <w:szCs w:val="23"/>
        </w:rPr>
        <w:t>я</w:t>
      </w:r>
      <w:r w:rsidR="00AB5EE6" w:rsidRPr="009817A3">
        <w:rPr>
          <w:sz w:val="23"/>
          <w:szCs w:val="23"/>
        </w:rPr>
        <w:t xml:space="preserve"> Клиента рассматрива</w:t>
      </w:r>
      <w:r w:rsidR="00276964" w:rsidRPr="009817A3">
        <w:rPr>
          <w:sz w:val="23"/>
          <w:szCs w:val="23"/>
        </w:rPr>
        <w:t>е</w:t>
      </w:r>
      <w:r w:rsidR="00AB5EE6" w:rsidRPr="009817A3">
        <w:rPr>
          <w:sz w:val="23"/>
          <w:szCs w:val="23"/>
        </w:rPr>
        <w:t>тся Исполнителем в течение 10 рабочих дней.</w:t>
      </w:r>
    </w:p>
    <w:p w:rsidR="009618BB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618BB" w:rsidRPr="009817A3">
        <w:rPr>
          <w:sz w:val="23"/>
          <w:szCs w:val="23"/>
        </w:rPr>
        <w:t>.2. В случае нарушения условий настоящего Договор</w:t>
      </w:r>
      <w:r w:rsidR="00B53053" w:rsidRPr="009817A3">
        <w:rPr>
          <w:sz w:val="23"/>
          <w:szCs w:val="23"/>
        </w:rPr>
        <w:t xml:space="preserve"> либо одностороннего отказа </w:t>
      </w:r>
      <w:r w:rsidR="00A44BCD" w:rsidRPr="009817A3">
        <w:rPr>
          <w:sz w:val="23"/>
          <w:szCs w:val="23"/>
        </w:rPr>
        <w:br/>
      </w:r>
      <w:r w:rsidR="00B53053" w:rsidRPr="009817A3">
        <w:rPr>
          <w:sz w:val="23"/>
          <w:szCs w:val="23"/>
        </w:rPr>
        <w:t>от предоставления услуги</w:t>
      </w:r>
      <w:r w:rsidR="00670541" w:rsidRPr="009817A3">
        <w:rPr>
          <w:sz w:val="23"/>
          <w:szCs w:val="23"/>
        </w:rPr>
        <w:t xml:space="preserve"> Исполнителем</w:t>
      </w:r>
      <w:r w:rsidR="009618BB" w:rsidRPr="009817A3">
        <w:rPr>
          <w:sz w:val="23"/>
          <w:szCs w:val="23"/>
        </w:rPr>
        <w:t xml:space="preserve"> Клиент возмещает Исполнителю </w:t>
      </w:r>
      <w:r w:rsidR="00276964" w:rsidRPr="009817A3">
        <w:rPr>
          <w:sz w:val="23"/>
          <w:szCs w:val="23"/>
        </w:rPr>
        <w:t>понесенные расходы (</w:t>
      </w:r>
      <w:r w:rsidR="009618BB" w:rsidRPr="009817A3">
        <w:rPr>
          <w:sz w:val="23"/>
          <w:szCs w:val="23"/>
        </w:rPr>
        <w:t>издержки</w:t>
      </w:r>
      <w:r w:rsidR="00276964" w:rsidRPr="009817A3">
        <w:rPr>
          <w:sz w:val="23"/>
          <w:szCs w:val="23"/>
        </w:rPr>
        <w:t>)</w:t>
      </w:r>
      <w:r w:rsidR="009618BB" w:rsidRPr="009817A3">
        <w:rPr>
          <w:sz w:val="23"/>
          <w:szCs w:val="23"/>
        </w:rPr>
        <w:t xml:space="preserve"> на организацию приёма Клиента</w:t>
      </w:r>
      <w:r w:rsidR="0038453E" w:rsidRPr="009817A3">
        <w:rPr>
          <w:sz w:val="23"/>
          <w:szCs w:val="23"/>
        </w:rPr>
        <w:t>, в том числе</w:t>
      </w:r>
      <w:r w:rsidR="00276964" w:rsidRPr="009817A3">
        <w:rPr>
          <w:sz w:val="23"/>
          <w:szCs w:val="23"/>
        </w:rPr>
        <w:t xml:space="preserve">: </w:t>
      </w:r>
      <w:r w:rsidR="0038453E" w:rsidRPr="009817A3">
        <w:rPr>
          <w:sz w:val="23"/>
          <w:szCs w:val="23"/>
        </w:rPr>
        <w:t>оплату услуг привлеченных медицинских работников, не являющихся работниками Исполнителя</w:t>
      </w:r>
      <w:r w:rsidR="00B53053" w:rsidRPr="009817A3">
        <w:rPr>
          <w:sz w:val="23"/>
          <w:szCs w:val="23"/>
        </w:rPr>
        <w:t>, что составляет до половины</w:t>
      </w:r>
      <w:r w:rsidR="00276964" w:rsidRPr="009817A3">
        <w:rPr>
          <w:sz w:val="23"/>
          <w:szCs w:val="23"/>
        </w:rPr>
        <w:t xml:space="preserve"> (50 %)</w:t>
      </w:r>
      <w:r w:rsidR="00B53053" w:rsidRPr="009817A3">
        <w:rPr>
          <w:sz w:val="23"/>
          <w:szCs w:val="23"/>
        </w:rPr>
        <w:t xml:space="preserve"> суммы</w:t>
      </w:r>
      <w:r w:rsidR="00276964" w:rsidRPr="009817A3">
        <w:rPr>
          <w:sz w:val="23"/>
          <w:szCs w:val="23"/>
        </w:rPr>
        <w:t xml:space="preserve">, уплаченной за приём Клиентом, </w:t>
      </w:r>
      <w:r w:rsidR="00B53053" w:rsidRPr="009817A3">
        <w:rPr>
          <w:sz w:val="23"/>
          <w:szCs w:val="23"/>
        </w:rPr>
        <w:t>комиссию банка</w:t>
      </w:r>
      <w:r w:rsidR="00276964" w:rsidRPr="009817A3">
        <w:rPr>
          <w:sz w:val="23"/>
          <w:szCs w:val="23"/>
        </w:rPr>
        <w:t xml:space="preserve"> при оплате денежных средств на счёт Исполнителя в безналичной форме</w:t>
      </w:r>
      <w:r w:rsidR="0038453E" w:rsidRPr="009817A3">
        <w:rPr>
          <w:sz w:val="23"/>
          <w:szCs w:val="23"/>
        </w:rPr>
        <w:t>.</w:t>
      </w:r>
      <w:r w:rsidR="009618BB" w:rsidRPr="009817A3">
        <w:rPr>
          <w:sz w:val="23"/>
          <w:szCs w:val="23"/>
        </w:rPr>
        <w:t xml:space="preserve"> Сумма издержек вычитается из внесенной предоплаты Клиента.</w:t>
      </w:r>
    </w:p>
    <w:p w:rsidR="004369E9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4369E9" w:rsidRPr="009817A3">
        <w:rPr>
          <w:sz w:val="23"/>
          <w:szCs w:val="23"/>
        </w:rPr>
        <w:t>.3. Исполнитель не несет ответственности за результаты оказания Услуг в случаях несоблюдения Клиентом рекомендаций по лечению</w:t>
      </w:r>
      <w:r w:rsidR="00AB5EE6" w:rsidRPr="009817A3">
        <w:rPr>
          <w:sz w:val="23"/>
          <w:szCs w:val="23"/>
        </w:rPr>
        <w:t>, не предоставления Клиентом полной и достоверной информации о свое здоровье, перенесённых и хронических заболеваниях</w:t>
      </w:r>
      <w:r w:rsidR="004369E9" w:rsidRPr="009817A3">
        <w:rPr>
          <w:sz w:val="23"/>
          <w:szCs w:val="23"/>
        </w:rPr>
        <w:t xml:space="preserve"> и совершения</w:t>
      </w:r>
      <w:r w:rsidR="00AB5EE6" w:rsidRPr="009817A3">
        <w:rPr>
          <w:sz w:val="23"/>
          <w:szCs w:val="23"/>
        </w:rPr>
        <w:t xml:space="preserve"> Клиентом</w:t>
      </w:r>
      <w:r w:rsidR="004369E9" w:rsidRPr="009817A3">
        <w:rPr>
          <w:sz w:val="23"/>
          <w:szCs w:val="23"/>
        </w:rPr>
        <w:t xml:space="preserve"> иных действий, направленных на ухудшение </w:t>
      </w:r>
      <w:r w:rsidR="00AB5EE6" w:rsidRPr="009817A3">
        <w:rPr>
          <w:sz w:val="23"/>
          <w:szCs w:val="23"/>
        </w:rPr>
        <w:t xml:space="preserve">состояния своего </w:t>
      </w:r>
      <w:r w:rsidR="004369E9" w:rsidRPr="009817A3">
        <w:rPr>
          <w:sz w:val="23"/>
          <w:szCs w:val="23"/>
        </w:rPr>
        <w:t>здоровья. Исполнитель не несет ответственности также в случаях</w:t>
      </w:r>
      <w:r w:rsidR="00AB5EE6" w:rsidRPr="009817A3">
        <w:rPr>
          <w:sz w:val="23"/>
          <w:szCs w:val="23"/>
        </w:rPr>
        <w:t xml:space="preserve"> аналогичного</w:t>
      </w:r>
      <w:r w:rsidR="004369E9" w:rsidRPr="009817A3">
        <w:rPr>
          <w:sz w:val="23"/>
          <w:szCs w:val="23"/>
        </w:rPr>
        <w:t xml:space="preserve"> медицинского вмешательства третьих лиц после оказания </w:t>
      </w:r>
      <w:r w:rsidR="00AB5EE6" w:rsidRPr="009817A3">
        <w:rPr>
          <w:sz w:val="23"/>
          <w:szCs w:val="23"/>
        </w:rPr>
        <w:t>у</w:t>
      </w:r>
      <w:r w:rsidR="004369E9" w:rsidRPr="009817A3">
        <w:rPr>
          <w:sz w:val="23"/>
          <w:szCs w:val="23"/>
        </w:rPr>
        <w:t>слуг</w:t>
      </w:r>
      <w:r w:rsidR="00AB5EE6" w:rsidRPr="009817A3">
        <w:rPr>
          <w:sz w:val="23"/>
          <w:szCs w:val="23"/>
        </w:rPr>
        <w:t>и</w:t>
      </w:r>
      <w:r w:rsidR="004369E9" w:rsidRPr="009817A3">
        <w:rPr>
          <w:sz w:val="23"/>
          <w:szCs w:val="23"/>
        </w:rPr>
        <w:t xml:space="preserve"> Исполнителем.</w:t>
      </w:r>
    </w:p>
    <w:p w:rsidR="009618BB" w:rsidRPr="009817A3" w:rsidRDefault="008A1255" w:rsidP="009817A3">
      <w:pPr>
        <w:pStyle w:val="ConsPlus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9618BB" w:rsidRPr="009817A3">
        <w:rPr>
          <w:b/>
          <w:sz w:val="23"/>
          <w:szCs w:val="23"/>
        </w:rPr>
        <w:t xml:space="preserve">. </w:t>
      </w:r>
      <w:r w:rsidR="002B21CE" w:rsidRPr="009817A3">
        <w:rPr>
          <w:b/>
          <w:sz w:val="23"/>
          <w:szCs w:val="23"/>
        </w:rPr>
        <w:t>Иные условия</w:t>
      </w:r>
      <w:r w:rsidR="009618BB" w:rsidRPr="009817A3">
        <w:rPr>
          <w:b/>
          <w:sz w:val="23"/>
          <w:szCs w:val="23"/>
        </w:rPr>
        <w:t>.</w:t>
      </w:r>
    </w:p>
    <w:p w:rsidR="00737F15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737F15" w:rsidRPr="009817A3">
        <w:rPr>
          <w:sz w:val="23"/>
          <w:szCs w:val="23"/>
        </w:rPr>
        <w:t>.1. Исполнитель обеспечивает конфиденциальность информации предоставленной Клиентом либо полученной в связи с исполнением настоящего договора</w:t>
      </w:r>
      <w:r w:rsidR="004369E9" w:rsidRPr="009817A3">
        <w:rPr>
          <w:sz w:val="23"/>
          <w:szCs w:val="23"/>
        </w:rPr>
        <w:t xml:space="preserve"> специалистами Исполнителя</w:t>
      </w:r>
      <w:r w:rsidR="00737F15" w:rsidRPr="009817A3">
        <w:rPr>
          <w:sz w:val="23"/>
          <w:szCs w:val="23"/>
        </w:rPr>
        <w:t>. На указанную информацию распространяется режим врачебной тайны в соответствии со статьей 13 Федерального закона от 21.11.2011 № 323-ФЗ «Об основах охраны здоровья граждан в Российской Федерации».</w:t>
      </w:r>
    </w:p>
    <w:p w:rsidR="00737F15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B21CE" w:rsidRPr="009817A3">
        <w:rPr>
          <w:sz w:val="23"/>
          <w:szCs w:val="23"/>
        </w:rPr>
        <w:t>.</w:t>
      </w:r>
      <w:r w:rsidR="00737F15" w:rsidRPr="009817A3">
        <w:rPr>
          <w:sz w:val="23"/>
          <w:szCs w:val="23"/>
        </w:rPr>
        <w:t>2</w:t>
      </w:r>
      <w:r w:rsidR="002B21CE" w:rsidRPr="009817A3">
        <w:rPr>
          <w:sz w:val="23"/>
          <w:szCs w:val="23"/>
        </w:rPr>
        <w:t>. Клиент предоставляет</w:t>
      </w:r>
      <w:r w:rsidR="00737F15" w:rsidRPr="009817A3">
        <w:rPr>
          <w:sz w:val="23"/>
          <w:szCs w:val="23"/>
        </w:rPr>
        <w:t xml:space="preserve"> бессрочное</w:t>
      </w:r>
      <w:r w:rsidR="002B21CE" w:rsidRPr="009817A3">
        <w:rPr>
          <w:sz w:val="23"/>
          <w:szCs w:val="23"/>
        </w:rPr>
        <w:t xml:space="preserve"> согласие Исполнителю на </w:t>
      </w:r>
      <w:r w:rsidR="00737F15" w:rsidRPr="009817A3">
        <w:rPr>
          <w:sz w:val="23"/>
          <w:szCs w:val="23"/>
        </w:rPr>
        <w:t>обработку своих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п. 5 ч. 1 ст. 6 Федерального закона от 27.07.2006 № 152-ФЗ «О персональных данных».</w:t>
      </w:r>
    </w:p>
    <w:p w:rsidR="004369E9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="004369E9" w:rsidRPr="009817A3">
        <w:rPr>
          <w:sz w:val="23"/>
          <w:szCs w:val="23"/>
        </w:rPr>
        <w:t>.3.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035B76" w:rsidRPr="009817A3" w:rsidRDefault="008A1255" w:rsidP="009817A3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737F15" w:rsidRPr="009817A3">
        <w:rPr>
          <w:sz w:val="23"/>
          <w:szCs w:val="23"/>
        </w:rPr>
        <w:t>.</w:t>
      </w:r>
      <w:r w:rsidR="004369E9" w:rsidRPr="009817A3">
        <w:rPr>
          <w:sz w:val="23"/>
          <w:szCs w:val="23"/>
        </w:rPr>
        <w:t>4</w:t>
      </w:r>
      <w:r w:rsidR="00737F15" w:rsidRPr="009817A3">
        <w:rPr>
          <w:sz w:val="23"/>
          <w:szCs w:val="23"/>
        </w:rPr>
        <w:t>. Настоящий</w:t>
      </w:r>
      <w:r>
        <w:rPr>
          <w:sz w:val="23"/>
          <w:szCs w:val="23"/>
        </w:rPr>
        <w:t xml:space="preserve"> предварительный</w:t>
      </w:r>
      <w:r w:rsidR="00737F15" w:rsidRPr="009817A3">
        <w:rPr>
          <w:sz w:val="23"/>
          <w:szCs w:val="23"/>
        </w:rPr>
        <w:t xml:space="preserve"> договор</w:t>
      </w:r>
      <w:r>
        <w:rPr>
          <w:sz w:val="23"/>
          <w:szCs w:val="23"/>
        </w:rPr>
        <w:t xml:space="preserve"> считается</w:t>
      </w:r>
      <w:r w:rsidR="00737F15" w:rsidRPr="009817A3">
        <w:rPr>
          <w:sz w:val="23"/>
          <w:szCs w:val="23"/>
        </w:rPr>
        <w:t xml:space="preserve"> заключен</w:t>
      </w:r>
      <w:r>
        <w:rPr>
          <w:sz w:val="23"/>
          <w:szCs w:val="23"/>
        </w:rPr>
        <w:t>ным</w:t>
      </w:r>
      <w:r w:rsidR="00737F15" w:rsidRPr="009817A3">
        <w:rPr>
          <w:sz w:val="23"/>
          <w:szCs w:val="23"/>
        </w:rPr>
        <w:t xml:space="preserve"> на срок с момента </w:t>
      </w:r>
      <w:r>
        <w:rPr>
          <w:sz w:val="23"/>
          <w:szCs w:val="23"/>
        </w:rPr>
        <w:t xml:space="preserve">оплаты Клиентом задатка по Договору </w:t>
      </w:r>
      <w:r w:rsidR="00737F15" w:rsidRPr="009817A3">
        <w:rPr>
          <w:sz w:val="23"/>
          <w:szCs w:val="23"/>
        </w:rPr>
        <w:t>и по «</w:t>
      </w:r>
      <w:r>
        <w:rPr>
          <w:sz w:val="23"/>
          <w:szCs w:val="23"/>
        </w:rPr>
        <w:t>31</w:t>
      </w:r>
      <w:r w:rsidR="00737F15" w:rsidRPr="009817A3">
        <w:rPr>
          <w:sz w:val="23"/>
          <w:szCs w:val="23"/>
        </w:rPr>
        <w:t xml:space="preserve">» </w:t>
      </w:r>
      <w:r>
        <w:rPr>
          <w:sz w:val="23"/>
          <w:szCs w:val="23"/>
        </w:rPr>
        <w:t>декабря текущего календарного года</w:t>
      </w:r>
      <w:r w:rsidR="00737F15" w:rsidRPr="009817A3">
        <w:rPr>
          <w:sz w:val="23"/>
          <w:szCs w:val="23"/>
        </w:rPr>
        <w:t xml:space="preserve"> </w:t>
      </w:r>
    </w:p>
    <w:sectPr w:rsidR="00035B76" w:rsidRPr="009817A3" w:rsidSect="009817A3">
      <w:footerReference w:type="default" r:id="rId7"/>
      <w:pgSz w:w="11906" w:h="16838"/>
      <w:pgMar w:top="958" w:right="425" w:bottom="1134" w:left="1134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C8" w:rsidRDefault="00E94DC8" w:rsidP="00AC081A">
      <w:pPr>
        <w:spacing w:line="240" w:lineRule="auto"/>
      </w:pPr>
      <w:r>
        <w:separator/>
      </w:r>
    </w:p>
  </w:endnote>
  <w:endnote w:type="continuationSeparator" w:id="0">
    <w:p w:rsidR="00E94DC8" w:rsidRDefault="00E94DC8" w:rsidP="00AC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71408"/>
      <w:docPartObj>
        <w:docPartGallery w:val="Page Numbers (Bottom of Page)"/>
        <w:docPartUnique/>
      </w:docPartObj>
    </w:sdtPr>
    <w:sdtEndPr/>
    <w:sdtContent>
      <w:p w:rsidR="00276964" w:rsidRPr="009817A3" w:rsidRDefault="00276964" w:rsidP="00276964">
        <w:pPr>
          <w:pStyle w:val="a5"/>
          <w:jc w:val="center"/>
          <w:rPr>
            <w:sz w:val="14"/>
          </w:rPr>
        </w:pPr>
      </w:p>
      <w:p w:rsidR="00276964" w:rsidRDefault="009F6874" w:rsidP="00276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3E">
          <w:rPr>
            <w:noProof/>
          </w:rPr>
          <w:t>4</w:t>
        </w:r>
        <w:r>
          <w:fldChar w:fldCharType="end"/>
        </w:r>
      </w:p>
      <w:tbl>
        <w:tblPr>
          <w:tblStyle w:val="a8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68"/>
          <w:gridCol w:w="5069"/>
        </w:tblGrid>
        <w:tr w:rsidR="00236B10" w:rsidTr="00236B10">
          <w:tc>
            <w:tcPr>
              <w:tcW w:w="5068" w:type="dxa"/>
            </w:tcPr>
            <w:p w:rsidR="00236B10" w:rsidRDefault="00236B10">
              <w:pPr>
                <w:pStyle w:val="a5"/>
                <w:jc w:val="center"/>
              </w:pPr>
              <w:r>
                <w:t>Исполнитель ____________</w:t>
              </w:r>
            </w:p>
          </w:tc>
          <w:tc>
            <w:tcPr>
              <w:tcW w:w="5069" w:type="dxa"/>
            </w:tcPr>
            <w:p w:rsidR="00236B10" w:rsidRDefault="00236B10">
              <w:pPr>
                <w:pStyle w:val="a5"/>
                <w:jc w:val="center"/>
              </w:pPr>
              <w:r>
                <w:t>Клиент ____________</w:t>
              </w:r>
            </w:p>
          </w:tc>
        </w:tr>
      </w:tbl>
      <w:p w:rsidR="009F6874" w:rsidRDefault="00E94DC8">
        <w:pPr>
          <w:pStyle w:val="a5"/>
          <w:jc w:val="center"/>
        </w:pPr>
      </w:p>
    </w:sdtContent>
  </w:sdt>
  <w:p w:rsidR="00AC081A" w:rsidRPr="009F6874" w:rsidRDefault="00AC081A" w:rsidP="009F6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C8" w:rsidRDefault="00E94DC8" w:rsidP="00AC081A">
      <w:pPr>
        <w:spacing w:line="240" w:lineRule="auto"/>
      </w:pPr>
      <w:r>
        <w:separator/>
      </w:r>
    </w:p>
  </w:footnote>
  <w:footnote w:type="continuationSeparator" w:id="0">
    <w:p w:rsidR="00E94DC8" w:rsidRDefault="00E94DC8" w:rsidP="00AC081A">
      <w:pPr>
        <w:spacing w:line="240" w:lineRule="auto"/>
      </w:pPr>
      <w:r>
        <w:continuationSeparator/>
      </w:r>
    </w:p>
  </w:footnote>
  <w:footnote w:id="1">
    <w:p w:rsidR="008A1255" w:rsidRDefault="008A1255" w:rsidP="008A1255">
      <w:pPr>
        <w:pStyle w:val="aa"/>
        <w:jc w:val="both"/>
      </w:pPr>
      <w:r>
        <w:rPr>
          <w:rStyle w:val="ac"/>
        </w:rPr>
        <w:footnoteRef/>
      </w:r>
      <w:r>
        <w:t xml:space="preserve"> п. 3ст. 438 ГК РФ: «</w:t>
      </w:r>
      <w:r w:rsidRPr="008A1255">
        <w:t>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</w:t>
      </w:r>
      <w:r>
        <w:t>»</w:t>
      </w:r>
      <w:r w:rsidRPr="008A1255">
        <w:t>.</w:t>
      </w:r>
    </w:p>
  </w:footnote>
  <w:footnote w:id="2">
    <w:p w:rsidR="008A1255" w:rsidRDefault="008A1255" w:rsidP="008A1255">
      <w:pPr>
        <w:pStyle w:val="aa"/>
        <w:jc w:val="both"/>
      </w:pPr>
      <w:r>
        <w:rPr>
          <w:rStyle w:val="ac"/>
        </w:rPr>
        <w:footnoteRef/>
      </w:r>
      <w:r>
        <w:t xml:space="preserve"> п.</w:t>
      </w:r>
      <w:r w:rsidRPr="008A1255">
        <w:t>3</w:t>
      </w:r>
      <w:r>
        <w:t xml:space="preserve"> ст. 434 ГК РФ:</w:t>
      </w:r>
      <w:r w:rsidRPr="008A1255">
        <w:t xml:space="preserve"> </w:t>
      </w:r>
      <w:r>
        <w:t>«</w:t>
      </w:r>
      <w:r w:rsidRPr="008A1255">
        <w:t>Письменная форма договора считается соблюденной, если письменное предложение заключить договор принято в порядке, предусмотренном пунктом 3 статьи 438 настоящего Кодекса</w:t>
      </w:r>
      <w:r>
        <w:t>»</w:t>
      </w:r>
      <w:r w:rsidRPr="008A1255">
        <w:t>.</w:t>
      </w:r>
    </w:p>
  </w:footnote>
  <w:footnote w:id="3">
    <w:p w:rsidR="008A1255" w:rsidRDefault="008A1255" w:rsidP="008A1255">
      <w:pPr>
        <w:pStyle w:val="aa"/>
        <w:jc w:val="both"/>
      </w:pPr>
      <w:r>
        <w:rPr>
          <w:rStyle w:val="ac"/>
        </w:rPr>
        <w:footnoteRef/>
      </w:r>
      <w:r>
        <w:t xml:space="preserve"> п. 1 ст. 380 ГК РФ: «З</w:t>
      </w:r>
      <w:r w:rsidRPr="008A1255">
        <w:t>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</w:t>
      </w:r>
      <w:r>
        <w:t>»</w:t>
      </w:r>
      <w:r w:rsidRPr="008A125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A"/>
    <w:rsid w:val="00021C68"/>
    <w:rsid w:val="000301CF"/>
    <w:rsid w:val="00035B76"/>
    <w:rsid w:val="000967B4"/>
    <w:rsid w:val="000B5E04"/>
    <w:rsid w:val="001009A1"/>
    <w:rsid w:val="001215CD"/>
    <w:rsid w:val="001509D5"/>
    <w:rsid w:val="00153978"/>
    <w:rsid w:val="001E1C0B"/>
    <w:rsid w:val="00204A10"/>
    <w:rsid w:val="00226EF5"/>
    <w:rsid w:val="00236B10"/>
    <w:rsid w:val="00265FCA"/>
    <w:rsid w:val="00276964"/>
    <w:rsid w:val="002B21CE"/>
    <w:rsid w:val="002F5989"/>
    <w:rsid w:val="00324A27"/>
    <w:rsid w:val="0033793B"/>
    <w:rsid w:val="003611C3"/>
    <w:rsid w:val="0038453E"/>
    <w:rsid w:val="003A1A24"/>
    <w:rsid w:val="003F406B"/>
    <w:rsid w:val="00403EC3"/>
    <w:rsid w:val="0043269D"/>
    <w:rsid w:val="004369E9"/>
    <w:rsid w:val="004D340B"/>
    <w:rsid w:val="005C6F91"/>
    <w:rsid w:val="00606764"/>
    <w:rsid w:val="00670541"/>
    <w:rsid w:val="0072134B"/>
    <w:rsid w:val="00737F15"/>
    <w:rsid w:val="007B0C3E"/>
    <w:rsid w:val="008513CA"/>
    <w:rsid w:val="008A1255"/>
    <w:rsid w:val="008A55F8"/>
    <w:rsid w:val="009618BB"/>
    <w:rsid w:val="009817A3"/>
    <w:rsid w:val="009F6874"/>
    <w:rsid w:val="00A44BCD"/>
    <w:rsid w:val="00A84363"/>
    <w:rsid w:val="00AB5011"/>
    <w:rsid w:val="00AB5EE6"/>
    <w:rsid w:val="00AC081A"/>
    <w:rsid w:val="00AC3FD0"/>
    <w:rsid w:val="00AF47E9"/>
    <w:rsid w:val="00B14C4E"/>
    <w:rsid w:val="00B53053"/>
    <w:rsid w:val="00BA488F"/>
    <w:rsid w:val="00BE7014"/>
    <w:rsid w:val="00C77B98"/>
    <w:rsid w:val="00D21517"/>
    <w:rsid w:val="00D66CB9"/>
    <w:rsid w:val="00DB72B1"/>
    <w:rsid w:val="00E403B8"/>
    <w:rsid w:val="00E53E7B"/>
    <w:rsid w:val="00E94DC8"/>
    <w:rsid w:val="00EA64E3"/>
    <w:rsid w:val="00EC4E1E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726F8-91DD-4C50-9996-D17D2D0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81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81A"/>
  </w:style>
  <w:style w:type="paragraph" w:styleId="a5">
    <w:name w:val="footer"/>
    <w:basedOn w:val="a"/>
    <w:link w:val="a6"/>
    <w:uiPriority w:val="99"/>
    <w:unhideWhenUsed/>
    <w:rsid w:val="00AC081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81A"/>
  </w:style>
  <w:style w:type="paragraph" w:styleId="a7">
    <w:name w:val="List Paragraph"/>
    <w:basedOn w:val="a"/>
    <w:uiPriority w:val="34"/>
    <w:qFormat/>
    <w:rsid w:val="00324A27"/>
    <w:pPr>
      <w:ind w:left="720"/>
      <w:contextualSpacing/>
    </w:pPr>
  </w:style>
  <w:style w:type="paragraph" w:customStyle="1" w:styleId="ConsPlusNormal">
    <w:name w:val="ConsPlusNormal"/>
    <w:rsid w:val="00324A27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035B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B5E04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A1255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A12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A1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C67C-5F25-46AE-96A6-F68326B8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OLESUSHA</cp:lastModifiedBy>
  <cp:revision>2</cp:revision>
  <dcterms:created xsi:type="dcterms:W3CDTF">2019-03-26T11:02:00Z</dcterms:created>
  <dcterms:modified xsi:type="dcterms:W3CDTF">2019-03-26T11:02:00Z</dcterms:modified>
</cp:coreProperties>
</file>