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4786" w:type="dxa"/>
        <w:tblLook w:val="01E0" w:firstRow="1" w:lastRow="1" w:firstColumn="1" w:lastColumn="1" w:noHBand="0" w:noVBand="0"/>
      </w:tblPr>
      <w:tblGrid>
        <w:gridCol w:w="4820"/>
      </w:tblGrid>
      <w:tr w:rsidR="00361D6C" w:rsidRPr="00361D6C" w:rsidTr="00361D6C">
        <w:trPr>
          <w:trHeight w:val="1797"/>
        </w:trPr>
        <w:tc>
          <w:tcPr>
            <w:tcW w:w="4820" w:type="dxa"/>
          </w:tcPr>
          <w:p w:rsidR="00361D6C" w:rsidRPr="00361D6C" w:rsidRDefault="00361D6C" w:rsidP="00361D6C">
            <w:pPr>
              <w:spacing w:after="0" w:line="240" w:lineRule="auto"/>
              <w:rPr>
                <w:rFonts w:ascii="Times New Roman" w:hAnsi="Times New Roman" w:cs="Times New Roman"/>
                <w:b/>
                <w:sz w:val="28"/>
                <w:szCs w:val="28"/>
              </w:rPr>
            </w:pPr>
            <w:bookmarkStart w:id="0" w:name="_GoBack"/>
            <w:bookmarkEnd w:id="0"/>
          </w:p>
          <w:p w:rsidR="00361D6C" w:rsidRPr="00361D6C" w:rsidRDefault="00361D6C" w:rsidP="00361D6C">
            <w:pPr>
              <w:spacing w:after="0" w:line="240" w:lineRule="auto"/>
              <w:rPr>
                <w:rFonts w:ascii="Times New Roman" w:hAnsi="Times New Roman" w:cs="Times New Roman"/>
                <w:b/>
                <w:sz w:val="28"/>
                <w:szCs w:val="28"/>
              </w:rPr>
            </w:pPr>
            <w:r w:rsidRPr="00361D6C">
              <w:rPr>
                <w:rFonts w:ascii="Times New Roman" w:hAnsi="Times New Roman" w:cs="Times New Roman"/>
                <w:b/>
                <w:sz w:val="28"/>
                <w:szCs w:val="28"/>
              </w:rPr>
              <w:t>УТВЕРЖДАЮ</w:t>
            </w:r>
          </w:p>
          <w:p w:rsidR="00361D6C" w:rsidRPr="00361D6C" w:rsidRDefault="00361D6C" w:rsidP="00361D6C">
            <w:pPr>
              <w:spacing w:after="0" w:line="240" w:lineRule="auto"/>
              <w:rPr>
                <w:rFonts w:ascii="Times New Roman" w:hAnsi="Times New Roman" w:cs="Times New Roman"/>
                <w:b/>
                <w:sz w:val="28"/>
                <w:szCs w:val="28"/>
              </w:rPr>
            </w:pPr>
            <w:r w:rsidRPr="00361D6C">
              <w:rPr>
                <w:rFonts w:ascii="Times New Roman" w:hAnsi="Times New Roman" w:cs="Times New Roman"/>
                <w:b/>
                <w:sz w:val="28"/>
                <w:szCs w:val="28"/>
              </w:rPr>
              <w:t xml:space="preserve">Директор </w:t>
            </w:r>
          </w:p>
          <w:p w:rsidR="00361D6C" w:rsidRDefault="00361D6C" w:rsidP="00361D6C">
            <w:pPr>
              <w:spacing w:after="0" w:line="240" w:lineRule="auto"/>
              <w:ind w:right="-108"/>
              <w:rPr>
                <w:rFonts w:ascii="Times New Roman" w:hAnsi="Times New Roman" w:cs="Times New Roman"/>
                <w:b/>
                <w:sz w:val="28"/>
                <w:szCs w:val="28"/>
              </w:rPr>
            </w:pPr>
            <w:r w:rsidRPr="00361D6C">
              <w:rPr>
                <w:rFonts w:ascii="Times New Roman" w:hAnsi="Times New Roman" w:cs="Times New Roman"/>
                <w:b/>
                <w:sz w:val="28"/>
                <w:szCs w:val="28"/>
              </w:rPr>
              <w:t>ООО «Медико-психотерапевтический Центр № 1»</w:t>
            </w:r>
          </w:p>
          <w:p w:rsidR="00361D6C" w:rsidRPr="00361D6C" w:rsidRDefault="00361D6C" w:rsidP="00361D6C">
            <w:pPr>
              <w:spacing w:after="0" w:line="240" w:lineRule="auto"/>
              <w:ind w:right="-108"/>
              <w:rPr>
                <w:rFonts w:ascii="Times New Roman" w:hAnsi="Times New Roman" w:cs="Times New Roman"/>
                <w:b/>
                <w:sz w:val="28"/>
                <w:szCs w:val="28"/>
              </w:rPr>
            </w:pPr>
          </w:p>
          <w:p w:rsidR="00361D6C" w:rsidRPr="00361D6C" w:rsidRDefault="00361D6C" w:rsidP="00361D6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w:t>
            </w:r>
            <w:r w:rsidR="00BC4C00">
              <w:rPr>
                <w:rFonts w:ascii="Times New Roman" w:hAnsi="Times New Roman" w:cs="Times New Roman"/>
                <w:b/>
                <w:sz w:val="28"/>
                <w:szCs w:val="28"/>
              </w:rPr>
              <w:t xml:space="preserve"> Т.В. Гурина</w:t>
            </w:r>
          </w:p>
          <w:p w:rsidR="00361D6C" w:rsidRPr="00361D6C" w:rsidRDefault="00361D6C" w:rsidP="00361D6C">
            <w:pPr>
              <w:spacing w:after="0" w:line="240" w:lineRule="auto"/>
              <w:rPr>
                <w:rFonts w:ascii="Times New Roman" w:hAnsi="Times New Roman" w:cs="Times New Roman"/>
                <w:b/>
                <w:sz w:val="28"/>
                <w:szCs w:val="28"/>
              </w:rPr>
            </w:pPr>
            <w:r w:rsidRPr="00361D6C">
              <w:rPr>
                <w:rFonts w:ascii="Times New Roman" w:hAnsi="Times New Roman" w:cs="Times New Roman"/>
                <w:b/>
                <w:sz w:val="28"/>
                <w:szCs w:val="28"/>
              </w:rPr>
              <w:t>«___»____________________20__г.</w:t>
            </w:r>
          </w:p>
          <w:p w:rsidR="00361D6C" w:rsidRPr="00361D6C" w:rsidRDefault="00361D6C" w:rsidP="00361D6C">
            <w:pPr>
              <w:spacing w:after="0" w:line="240" w:lineRule="auto"/>
              <w:rPr>
                <w:rFonts w:ascii="Times New Roman" w:hAnsi="Times New Roman" w:cs="Times New Roman"/>
                <w:b/>
                <w:sz w:val="28"/>
                <w:szCs w:val="28"/>
              </w:rPr>
            </w:pPr>
          </w:p>
          <w:p w:rsidR="00361D6C" w:rsidRPr="00361D6C" w:rsidRDefault="00361D6C" w:rsidP="00361D6C">
            <w:pPr>
              <w:spacing w:after="0" w:line="240" w:lineRule="auto"/>
              <w:jc w:val="right"/>
              <w:rPr>
                <w:rFonts w:ascii="Times New Roman" w:hAnsi="Times New Roman" w:cs="Times New Roman"/>
                <w:b/>
                <w:sz w:val="28"/>
                <w:szCs w:val="28"/>
              </w:rPr>
            </w:pPr>
          </w:p>
        </w:tc>
      </w:tr>
    </w:tbl>
    <w:p w:rsidR="00361D6C" w:rsidRPr="00361D6C" w:rsidRDefault="00361D6C" w:rsidP="00361D6C">
      <w:pPr>
        <w:rPr>
          <w:rFonts w:ascii="Times New Roman" w:hAnsi="Times New Roman" w:cs="Times New Roman"/>
          <w:sz w:val="28"/>
          <w:szCs w:val="28"/>
        </w:rPr>
      </w:pPr>
    </w:p>
    <w:p w:rsidR="00361D6C" w:rsidRPr="00361D6C" w:rsidRDefault="00361D6C" w:rsidP="00361D6C">
      <w:pPr>
        <w:rPr>
          <w:rFonts w:ascii="Times New Roman" w:hAnsi="Times New Roman" w:cs="Times New Roman"/>
          <w:b/>
          <w:sz w:val="28"/>
          <w:szCs w:val="28"/>
        </w:rPr>
      </w:pPr>
    </w:p>
    <w:p w:rsidR="00361D6C" w:rsidRPr="00361D6C" w:rsidRDefault="00361D6C" w:rsidP="00361D6C">
      <w:pPr>
        <w:jc w:val="center"/>
        <w:rPr>
          <w:rFonts w:ascii="Times New Roman" w:hAnsi="Times New Roman" w:cs="Times New Roman"/>
          <w:b/>
          <w:sz w:val="28"/>
          <w:szCs w:val="28"/>
        </w:rPr>
      </w:pPr>
    </w:p>
    <w:p w:rsidR="00361D6C" w:rsidRPr="00361D6C" w:rsidRDefault="00361D6C" w:rsidP="00361D6C">
      <w:pPr>
        <w:jc w:val="center"/>
        <w:rPr>
          <w:rFonts w:ascii="Times New Roman" w:hAnsi="Times New Roman" w:cs="Times New Roman"/>
          <w:b/>
          <w:sz w:val="28"/>
          <w:szCs w:val="28"/>
        </w:rPr>
      </w:pPr>
      <w:r w:rsidRPr="00361D6C">
        <w:rPr>
          <w:rFonts w:ascii="Times New Roman" w:hAnsi="Times New Roman" w:cs="Times New Roman"/>
          <w:b/>
          <w:sz w:val="28"/>
          <w:szCs w:val="28"/>
        </w:rPr>
        <w:t>ПОЛОЖЕНИЕ</w:t>
      </w:r>
    </w:p>
    <w:p w:rsidR="00361D6C" w:rsidRPr="00361D6C" w:rsidRDefault="00361D6C" w:rsidP="00361D6C">
      <w:pPr>
        <w:jc w:val="center"/>
        <w:rPr>
          <w:rFonts w:ascii="Times New Roman" w:hAnsi="Times New Roman" w:cs="Times New Roman"/>
          <w:b/>
          <w:sz w:val="28"/>
          <w:szCs w:val="28"/>
        </w:rPr>
      </w:pPr>
      <w:r>
        <w:rPr>
          <w:rFonts w:ascii="Times New Roman" w:hAnsi="Times New Roman" w:cs="Times New Roman"/>
          <w:b/>
          <w:sz w:val="28"/>
          <w:szCs w:val="28"/>
        </w:rPr>
        <w:t xml:space="preserve">об </w:t>
      </w:r>
      <w:r w:rsidRPr="00361D6C">
        <w:rPr>
          <w:rFonts w:ascii="Times New Roman" w:hAnsi="Times New Roman" w:cs="Times New Roman"/>
          <w:b/>
          <w:color w:val="000000"/>
          <w:sz w:val="28"/>
          <w:szCs w:val="28"/>
        </w:rPr>
        <w:t>оказании платных медицинских услуг</w:t>
      </w:r>
    </w:p>
    <w:p w:rsidR="00361D6C" w:rsidRPr="00361D6C" w:rsidRDefault="00361D6C" w:rsidP="00361D6C">
      <w:pPr>
        <w:jc w:val="center"/>
        <w:rPr>
          <w:rFonts w:ascii="Times New Roman" w:hAnsi="Times New Roman" w:cs="Times New Roman"/>
          <w:b/>
          <w:sz w:val="28"/>
          <w:szCs w:val="28"/>
        </w:rPr>
      </w:pPr>
      <w:bookmarkStart w:id="1" w:name="OLE_LINK3"/>
      <w:r w:rsidRPr="00361D6C">
        <w:rPr>
          <w:rFonts w:ascii="Times New Roman" w:hAnsi="Times New Roman" w:cs="Times New Roman"/>
          <w:b/>
          <w:sz w:val="28"/>
          <w:szCs w:val="28"/>
        </w:rPr>
        <w:t>ООО «Медико-психотерапевтический Центр № 1»</w:t>
      </w:r>
    </w:p>
    <w:bookmarkEnd w:id="1"/>
    <w:p w:rsidR="00361D6C" w:rsidRPr="00361D6C" w:rsidRDefault="00361D6C" w:rsidP="00361D6C">
      <w:pPr>
        <w:jc w:val="center"/>
        <w:rPr>
          <w:rFonts w:ascii="Times New Roman" w:hAnsi="Times New Roman" w:cs="Times New Roman"/>
          <w:b/>
          <w:sz w:val="28"/>
          <w:szCs w:val="28"/>
        </w:rPr>
      </w:pPr>
    </w:p>
    <w:p w:rsidR="00361D6C" w:rsidRPr="00361D6C" w:rsidRDefault="00361D6C" w:rsidP="00361D6C">
      <w:pPr>
        <w:spacing w:before="100" w:beforeAutospacing="1" w:after="150" w:line="300" w:lineRule="atLeast"/>
        <w:jc w:val="center"/>
        <w:rPr>
          <w:rFonts w:ascii="Times New Roman" w:hAnsi="Times New Roman" w:cs="Times New Roman"/>
          <w:b/>
          <w:bCs/>
          <w:color w:val="000000"/>
          <w:sz w:val="28"/>
          <w:szCs w:val="28"/>
        </w:rPr>
      </w:pPr>
    </w:p>
    <w:p w:rsidR="00361D6C" w:rsidRPr="00361D6C" w:rsidRDefault="00361D6C" w:rsidP="00361D6C">
      <w:pPr>
        <w:pStyle w:val="32"/>
        <w:tabs>
          <w:tab w:val="left" w:pos="3828"/>
        </w:tabs>
        <w:ind w:left="3119" w:hanging="1701"/>
        <w:rPr>
          <w:sz w:val="28"/>
          <w:szCs w:val="28"/>
        </w:rPr>
      </w:pPr>
    </w:p>
    <w:p w:rsidR="00361D6C" w:rsidRPr="00361D6C" w:rsidRDefault="00361D6C" w:rsidP="00361D6C">
      <w:pPr>
        <w:pStyle w:val="32"/>
        <w:tabs>
          <w:tab w:val="left" w:pos="3828"/>
        </w:tabs>
        <w:ind w:left="3119" w:hanging="1701"/>
        <w:rPr>
          <w:sz w:val="28"/>
          <w:szCs w:val="28"/>
        </w:rPr>
      </w:pPr>
    </w:p>
    <w:p w:rsidR="00361D6C" w:rsidRPr="00361D6C" w:rsidRDefault="00361D6C" w:rsidP="00361D6C">
      <w:pPr>
        <w:pStyle w:val="32"/>
        <w:tabs>
          <w:tab w:val="left" w:pos="3828"/>
        </w:tabs>
        <w:ind w:left="0"/>
        <w:rPr>
          <w:sz w:val="28"/>
          <w:szCs w:val="28"/>
        </w:rPr>
      </w:pPr>
    </w:p>
    <w:p w:rsidR="00361D6C" w:rsidRPr="00361D6C" w:rsidRDefault="00361D6C" w:rsidP="00361D6C">
      <w:pPr>
        <w:pStyle w:val="32"/>
        <w:tabs>
          <w:tab w:val="left" w:pos="3828"/>
        </w:tabs>
        <w:ind w:left="3119" w:hanging="1701"/>
        <w:rPr>
          <w:sz w:val="28"/>
          <w:szCs w:val="28"/>
        </w:rPr>
      </w:pPr>
      <w:r w:rsidRPr="00361D6C">
        <w:rPr>
          <w:sz w:val="28"/>
          <w:szCs w:val="28"/>
        </w:rPr>
        <w:t>Разработано: ООО «Медико-психотерапевтический Центр № 1»</w:t>
      </w:r>
    </w:p>
    <w:p w:rsidR="00361D6C" w:rsidRPr="00361D6C" w:rsidRDefault="00361D6C" w:rsidP="00361D6C">
      <w:pPr>
        <w:pStyle w:val="32"/>
        <w:tabs>
          <w:tab w:val="left" w:pos="3828"/>
        </w:tabs>
        <w:ind w:left="3119" w:hanging="1701"/>
        <w:rPr>
          <w:sz w:val="28"/>
          <w:szCs w:val="28"/>
        </w:rPr>
      </w:pPr>
      <w:r w:rsidRPr="00361D6C">
        <w:rPr>
          <w:sz w:val="28"/>
          <w:szCs w:val="28"/>
        </w:rPr>
        <w:t>Ответственный исполнитель:  _____________________________</w:t>
      </w:r>
    </w:p>
    <w:p w:rsidR="00361D6C" w:rsidRPr="00361D6C" w:rsidRDefault="00361D6C" w:rsidP="00361D6C">
      <w:pPr>
        <w:tabs>
          <w:tab w:val="left" w:pos="8460"/>
        </w:tabs>
        <w:spacing w:line="360" w:lineRule="auto"/>
        <w:jc w:val="center"/>
        <w:outlineLvl w:val="0"/>
        <w:rPr>
          <w:rFonts w:ascii="Times New Roman" w:hAnsi="Times New Roman" w:cs="Times New Roman"/>
          <w:sz w:val="28"/>
          <w:szCs w:val="28"/>
        </w:rPr>
      </w:pPr>
      <w:r w:rsidRPr="00361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1D6C">
        <w:rPr>
          <w:rFonts w:ascii="Times New Roman" w:hAnsi="Times New Roman" w:cs="Times New Roman"/>
          <w:sz w:val="28"/>
          <w:szCs w:val="28"/>
        </w:rPr>
        <w:t>Введено в действие приказом №_____ от _________________</w:t>
      </w:r>
    </w:p>
    <w:p w:rsidR="00361D6C" w:rsidRPr="00361D6C" w:rsidRDefault="00361D6C" w:rsidP="00361D6C">
      <w:pPr>
        <w:tabs>
          <w:tab w:val="left" w:pos="8460"/>
        </w:tabs>
        <w:spacing w:line="360" w:lineRule="auto"/>
        <w:rPr>
          <w:rFonts w:ascii="Times New Roman" w:hAnsi="Times New Roman" w:cs="Times New Roman"/>
          <w:b/>
          <w:sz w:val="28"/>
          <w:szCs w:val="28"/>
        </w:rPr>
      </w:pPr>
      <w:r w:rsidRPr="00361D6C">
        <w:rPr>
          <w:rFonts w:ascii="Times New Roman" w:hAnsi="Times New Roman" w:cs="Times New Roman"/>
          <w:sz w:val="28"/>
          <w:szCs w:val="28"/>
        </w:rPr>
        <w:t xml:space="preserve">                     Срок действия                            с ____________до_____________</w:t>
      </w:r>
    </w:p>
    <w:p w:rsidR="00361D6C" w:rsidRPr="00361D6C" w:rsidRDefault="00361D6C" w:rsidP="00361D6C">
      <w:pPr>
        <w:spacing w:before="100" w:beforeAutospacing="1" w:after="150" w:line="300" w:lineRule="atLeast"/>
        <w:jc w:val="center"/>
        <w:rPr>
          <w:rFonts w:ascii="Times New Roman" w:hAnsi="Times New Roman" w:cs="Times New Roman"/>
          <w:b/>
          <w:bCs/>
          <w:color w:val="000000"/>
          <w:sz w:val="28"/>
          <w:szCs w:val="28"/>
        </w:rPr>
      </w:pPr>
    </w:p>
    <w:p w:rsidR="00361D6C" w:rsidRPr="00361D6C" w:rsidRDefault="00361D6C" w:rsidP="00361D6C">
      <w:pPr>
        <w:spacing w:before="100" w:beforeAutospacing="1" w:after="150" w:line="300" w:lineRule="atLeast"/>
        <w:jc w:val="center"/>
        <w:rPr>
          <w:rFonts w:ascii="Times New Roman" w:hAnsi="Times New Roman" w:cs="Times New Roman"/>
          <w:b/>
          <w:bCs/>
          <w:color w:val="000000"/>
          <w:sz w:val="28"/>
          <w:szCs w:val="28"/>
        </w:rPr>
      </w:pPr>
    </w:p>
    <w:p w:rsidR="00361D6C" w:rsidRPr="00361D6C" w:rsidRDefault="00361D6C" w:rsidP="00361D6C">
      <w:pPr>
        <w:spacing w:before="100" w:beforeAutospacing="1" w:after="150" w:line="300" w:lineRule="atLeast"/>
        <w:rPr>
          <w:rFonts w:ascii="Times New Roman" w:hAnsi="Times New Roman" w:cs="Times New Roman"/>
          <w:b/>
          <w:bCs/>
          <w:color w:val="000000"/>
          <w:sz w:val="28"/>
          <w:szCs w:val="28"/>
        </w:rPr>
      </w:pPr>
    </w:p>
    <w:p w:rsidR="00361D6C" w:rsidRPr="00361D6C" w:rsidRDefault="00361D6C" w:rsidP="00361D6C">
      <w:pPr>
        <w:spacing w:before="100" w:beforeAutospacing="1" w:after="150" w:line="300" w:lineRule="atLeast"/>
        <w:rPr>
          <w:rFonts w:ascii="Times New Roman" w:hAnsi="Times New Roman" w:cs="Times New Roman"/>
          <w:b/>
          <w:bCs/>
          <w:color w:val="000000"/>
          <w:sz w:val="28"/>
          <w:szCs w:val="28"/>
        </w:rPr>
      </w:pPr>
    </w:p>
    <w:p w:rsidR="00361D6C" w:rsidRPr="00361D6C" w:rsidRDefault="00361D6C" w:rsidP="00361D6C">
      <w:pPr>
        <w:spacing w:before="100" w:beforeAutospacing="1" w:after="150" w:line="300" w:lineRule="atLeast"/>
        <w:jc w:val="center"/>
        <w:rPr>
          <w:rFonts w:ascii="Times New Roman" w:hAnsi="Times New Roman" w:cs="Times New Roman"/>
          <w:b/>
          <w:bCs/>
          <w:color w:val="000000"/>
          <w:sz w:val="28"/>
          <w:szCs w:val="28"/>
        </w:rPr>
      </w:pPr>
      <w:r w:rsidRPr="00361D6C">
        <w:rPr>
          <w:rFonts w:ascii="Times New Roman" w:hAnsi="Times New Roman" w:cs="Times New Roman"/>
          <w:b/>
          <w:bCs/>
          <w:color w:val="000000"/>
          <w:sz w:val="28"/>
          <w:szCs w:val="28"/>
        </w:rPr>
        <w:t>Воронеж - 201</w:t>
      </w:r>
      <w:r w:rsidR="00550290">
        <w:rPr>
          <w:rFonts w:ascii="Times New Roman" w:hAnsi="Times New Roman" w:cs="Times New Roman"/>
          <w:b/>
          <w:bCs/>
          <w:color w:val="000000"/>
          <w:sz w:val="28"/>
          <w:szCs w:val="28"/>
        </w:rPr>
        <w:t>5</w:t>
      </w:r>
    </w:p>
    <w:p w:rsidR="00361D6C" w:rsidRDefault="00361D6C" w:rsidP="00C06B54">
      <w:pPr>
        <w:jc w:val="center"/>
        <w:textAlignment w:val="top"/>
        <w:rPr>
          <w:rFonts w:ascii="NotoSans" w:hAnsi="NotoSans"/>
          <w:b/>
          <w:bCs/>
          <w:spacing w:val="3"/>
          <w:sz w:val="28"/>
          <w:szCs w:val="28"/>
        </w:rPr>
      </w:pPr>
    </w:p>
    <w:p w:rsidR="00460DAC" w:rsidRPr="00C06B54" w:rsidRDefault="00460DAC" w:rsidP="00C06B54">
      <w:pPr>
        <w:pStyle w:val="a3"/>
        <w:numPr>
          <w:ilvl w:val="0"/>
          <w:numId w:val="7"/>
        </w:numPr>
        <w:jc w:val="center"/>
        <w:textAlignment w:val="top"/>
        <w:rPr>
          <w:spacing w:val="3"/>
          <w:sz w:val="28"/>
        </w:rPr>
      </w:pPr>
      <w:r w:rsidRPr="00011D14">
        <w:rPr>
          <w:rFonts w:ascii="NotoSans" w:hAnsi="NotoSans"/>
          <w:b/>
          <w:bCs/>
          <w:spacing w:val="3"/>
          <w:sz w:val="28"/>
          <w:szCs w:val="28"/>
        </w:rPr>
        <w:t>Общие положения</w:t>
      </w:r>
    </w:p>
    <w:p w:rsidR="006A4F04" w:rsidRPr="00011D14" w:rsidRDefault="006A4F04" w:rsidP="006A4F04">
      <w:pPr>
        <w:pStyle w:val="a3"/>
        <w:ind w:left="1080"/>
        <w:textAlignment w:val="top"/>
        <w:rPr>
          <w:rFonts w:ascii="NotoSans" w:hAnsi="NotoSans"/>
          <w:spacing w:val="3"/>
          <w:sz w:val="28"/>
          <w:szCs w:val="28"/>
        </w:rPr>
      </w:pPr>
    </w:p>
    <w:p w:rsidR="00D35798" w:rsidRPr="00D35798" w:rsidRDefault="00460DAC" w:rsidP="00D35798">
      <w:p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hAnsi="Times New Roman" w:cs="Times New Roman"/>
          <w:spacing w:val="3"/>
          <w:sz w:val="24"/>
          <w:szCs w:val="24"/>
        </w:rPr>
        <w:t>1.</w:t>
      </w:r>
      <w:r w:rsidR="00C5322F" w:rsidRPr="00D35798">
        <w:rPr>
          <w:rFonts w:ascii="Times New Roman" w:hAnsi="Times New Roman" w:cs="Times New Roman"/>
          <w:spacing w:val="3"/>
        </w:rPr>
        <w:t>1.</w:t>
      </w:r>
      <w:r w:rsidR="006A4F04">
        <w:rPr>
          <w:rFonts w:ascii="Times New Roman" w:hAnsi="Times New Roman" w:cs="Times New Roman"/>
          <w:color w:val="000000"/>
          <w:sz w:val="24"/>
          <w:szCs w:val="24"/>
        </w:rPr>
        <w:t xml:space="preserve">Настоящие Положение об оказании </w:t>
      </w:r>
      <w:r w:rsidR="00C5322F" w:rsidRPr="00D35798">
        <w:rPr>
          <w:rFonts w:ascii="Times New Roman" w:hAnsi="Times New Roman" w:cs="Times New Roman"/>
          <w:color w:val="000000"/>
          <w:sz w:val="24"/>
          <w:szCs w:val="24"/>
        </w:rPr>
        <w:t>платных ме</w:t>
      </w:r>
      <w:r w:rsidR="006A4F04">
        <w:rPr>
          <w:rFonts w:ascii="Times New Roman" w:hAnsi="Times New Roman" w:cs="Times New Roman"/>
          <w:color w:val="000000"/>
          <w:sz w:val="24"/>
          <w:szCs w:val="24"/>
        </w:rPr>
        <w:t>дицинских услуг (далее - Положение) определяе</w:t>
      </w:r>
      <w:r w:rsidR="00C5322F" w:rsidRPr="00D35798">
        <w:rPr>
          <w:rFonts w:ascii="Times New Roman" w:hAnsi="Times New Roman" w:cs="Times New Roman"/>
          <w:color w:val="000000"/>
          <w:sz w:val="24"/>
          <w:szCs w:val="24"/>
        </w:rPr>
        <w:t xml:space="preserve">т порядок и условия предоставления </w:t>
      </w:r>
      <w:r w:rsidR="00C5322F" w:rsidRPr="00D35798">
        <w:rPr>
          <w:rFonts w:ascii="Times New Roman" w:hAnsi="Times New Roman" w:cs="Times New Roman"/>
          <w:color w:val="000000"/>
        </w:rPr>
        <w:t>П</w:t>
      </w:r>
      <w:r w:rsidR="00C5322F" w:rsidRPr="00D35798">
        <w:rPr>
          <w:rFonts w:ascii="Times New Roman" w:hAnsi="Times New Roman" w:cs="Times New Roman"/>
          <w:color w:val="000000"/>
          <w:sz w:val="24"/>
          <w:szCs w:val="24"/>
        </w:rPr>
        <w:t>отребителям</w:t>
      </w:r>
      <w:r w:rsidR="00C5322F" w:rsidRPr="00D35798">
        <w:rPr>
          <w:rFonts w:ascii="Times New Roman" w:hAnsi="Times New Roman" w:cs="Times New Roman"/>
          <w:color w:val="000000"/>
        </w:rPr>
        <w:t xml:space="preserve"> (Заказчикам)</w:t>
      </w:r>
      <w:r w:rsidR="00C5322F" w:rsidRPr="00D35798">
        <w:rPr>
          <w:rFonts w:ascii="Times New Roman" w:hAnsi="Times New Roman" w:cs="Times New Roman"/>
          <w:color w:val="000000"/>
          <w:sz w:val="24"/>
          <w:szCs w:val="24"/>
        </w:rPr>
        <w:t xml:space="preserve"> платных медицинских услуг в</w:t>
      </w:r>
      <w:bookmarkStart w:id="2" w:name="OLE_LINK7"/>
      <w:bookmarkStart w:id="3" w:name="OLE_LINK8"/>
      <w:r w:rsidR="00C5322F" w:rsidRPr="00D35798">
        <w:rPr>
          <w:rFonts w:ascii="Times New Roman" w:hAnsi="Times New Roman" w:cs="Times New Roman"/>
        </w:rPr>
        <w:t>ООО «Меди</w:t>
      </w:r>
      <w:r w:rsidR="00945AAF">
        <w:rPr>
          <w:rFonts w:ascii="Times New Roman" w:hAnsi="Times New Roman" w:cs="Times New Roman"/>
        </w:rPr>
        <w:t>ко-психотерапевтический Центр №</w:t>
      </w:r>
      <w:r w:rsidR="00C5322F" w:rsidRPr="00D35798">
        <w:rPr>
          <w:rFonts w:ascii="Times New Roman" w:hAnsi="Times New Roman" w:cs="Times New Roman"/>
        </w:rPr>
        <w:t>1»</w:t>
      </w:r>
      <w:bookmarkEnd w:id="2"/>
      <w:bookmarkEnd w:id="3"/>
      <w:r w:rsidR="00C5322F" w:rsidRPr="00D35798">
        <w:rPr>
          <w:rFonts w:ascii="Times New Roman" w:hAnsi="Times New Roman" w:cs="Times New Roman"/>
        </w:rPr>
        <w:t xml:space="preserve"> (далее – Медицинская организация).</w:t>
      </w:r>
    </w:p>
    <w:p w:rsidR="00D35798" w:rsidRPr="00D35798" w:rsidRDefault="00D35798" w:rsidP="00D3579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6A4F04">
        <w:rPr>
          <w:rFonts w:ascii="Times New Roman" w:eastAsia="Times New Roman" w:hAnsi="Times New Roman" w:cs="Times New Roman"/>
          <w:color w:val="000000"/>
          <w:sz w:val="24"/>
          <w:szCs w:val="24"/>
          <w:lang w:eastAsia="ru-RU"/>
        </w:rPr>
        <w:t>Настоящее Положение разработано</w:t>
      </w:r>
      <w:r w:rsidRPr="00D35798">
        <w:rPr>
          <w:rFonts w:ascii="Times New Roman" w:eastAsia="Times New Roman" w:hAnsi="Times New Roman" w:cs="Times New Roman"/>
          <w:color w:val="000000"/>
          <w:sz w:val="24"/>
          <w:szCs w:val="24"/>
          <w:lang w:eastAsia="ru-RU"/>
        </w:rPr>
        <w:t xml:space="preserve"> в соответствии со следующими нормативно-правовыми актами: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Гражданским кодексом Российской Федерации;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Федеральным законом от 21.11.2011 № 323-ФЗ «Об основах охраны здоровья граждан в Российской Федерации»;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Федеральным законом от 29.11.2010 № 326-ФЗ «Об обязательном медицинском страховании в Российской Федерации»;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Законом РФ от 07.02.1992 № 2300-1 «О защите прав потребителей»;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Федеральным законом от 04.05.2011 № 99-ФЗ «О лицензировании отдельных видов деятельности»;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 xml:space="preserve">Федеральным законом от 27.07.2006 № 152-ФЗ «О персональных данных»; </w:t>
      </w:r>
    </w:p>
    <w:p w:rsidR="00D35798" w:rsidRPr="00D35798" w:rsidRDefault="00D35798" w:rsidP="00D3579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35798">
        <w:rPr>
          <w:rFonts w:ascii="Times New Roman" w:eastAsia="Times New Roman" w:hAnsi="Times New Roman" w:cs="Times New Roman"/>
          <w:color w:val="000000"/>
          <w:sz w:val="24"/>
          <w:szCs w:val="24"/>
          <w:lang w:eastAsia="ru-RU"/>
        </w:rPr>
        <w:t>Постановлением Правительства РФ от 04.10.2012 № 1006 «Об утверждении Правил предоставления медицинскими организаци</w:t>
      </w:r>
      <w:r>
        <w:rPr>
          <w:rFonts w:ascii="Times New Roman" w:eastAsia="Times New Roman" w:hAnsi="Times New Roman" w:cs="Times New Roman"/>
          <w:color w:val="000000"/>
          <w:sz w:val="24"/>
          <w:szCs w:val="24"/>
          <w:lang w:eastAsia="ru-RU"/>
        </w:rPr>
        <w:t>ями платных медицинских услуг».</w:t>
      </w:r>
    </w:p>
    <w:p w:rsidR="00460DAC" w:rsidRDefault="00C5322F" w:rsidP="00C5322F">
      <w:pPr>
        <w:pStyle w:val="a3"/>
        <w:jc w:val="both"/>
        <w:textAlignment w:val="top"/>
        <w:rPr>
          <w:rFonts w:ascii="NotoSans" w:hAnsi="NotoSans"/>
          <w:spacing w:val="3"/>
        </w:rPr>
      </w:pPr>
      <w:r>
        <w:rPr>
          <w:rFonts w:ascii="NotoSans" w:hAnsi="NotoSans"/>
          <w:spacing w:val="3"/>
        </w:rPr>
        <w:t>1.</w:t>
      </w:r>
      <w:r w:rsidR="00D35798">
        <w:rPr>
          <w:rFonts w:ascii="NotoSans" w:hAnsi="NotoSans"/>
          <w:spacing w:val="3"/>
        </w:rPr>
        <w:t>3</w:t>
      </w:r>
      <w:r w:rsidR="00460DAC">
        <w:rPr>
          <w:rFonts w:ascii="NotoSans" w:hAnsi="NotoSans"/>
          <w:spacing w:val="3"/>
        </w:rPr>
        <w:t>. Для целей настоящих Правил используются следующие основные понятия:</w:t>
      </w:r>
    </w:p>
    <w:p w:rsidR="00460DAC" w:rsidRDefault="00C5322F" w:rsidP="00C5322F">
      <w:pPr>
        <w:pStyle w:val="a3"/>
        <w:jc w:val="both"/>
        <w:textAlignment w:val="top"/>
        <w:rPr>
          <w:rFonts w:ascii="NotoSans" w:hAnsi="NotoSans"/>
          <w:spacing w:val="3"/>
        </w:rPr>
      </w:pPr>
      <w:r w:rsidRPr="00C5322F">
        <w:rPr>
          <w:rFonts w:ascii="NotoSans" w:hAnsi="NotoSans"/>
          <w:b/>
          <w:spacing w:val="3"/>
        </w:rPr>
        <w:t>Платные медицинские услуги</w:t>
      </w:r>
      <w:r w:rsidR="00460DAC">
        <w:rPr>
          <w:rFonts w:ascii="NotoSans" w:hAnsi="NotoSans"/>
          <w:spacing w:val="3"/>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60DAC" w:rsidRDefault="00C5322F" w:rsidP="00C5322F">
      <w:pPr>
        <w:pStyle w:val="a3"/>
        <w:jc w:val="both"/>
        <w:textAlignment w:val="top"/>
        <w:rPr>
          <w:rFonts w:ascii="NotoSans" w:hAnsi="NotoSans"/>
          <w:spacing w:val="3"/>
        </w:rPr>
      </w:pPr>
      <w:r w:rsidRPr="002737F7">
        <w:rPr>
          <w:rFonts w:ascii="NotoSans" w:hAnsi="NotoSans"/>
          <w:b/>
          <w:spacing w:val="3"/>
        </w:rPr>
        <w:t>П</w:t>
      </w:r>
      <w:r w:rsidR="00460DAC" w:rsidRPr="002737F7">
        <w:rPr>
          <w:rFonts w:ascii="NotoSans" w:hAnsi="NotoSans"/>
          <w:b/>
          <w:spacing w:val="3"/>
        </w:rPr>
        <w:t>отребитель</w:t>
      </w:r>
      <w:r w:rsidR="00460DAC">
        <w:rPr>
          <w:rFonts w:ascii="NotoSans" w:hAnsi="NotoSans"/>
          <w:spacing w:val="3"/>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60DAC" w:rsidRDefault="002737F7" w:rsidP="00C5322F">
      <w:pPr>
        <w:pStyle w:val="a3"/>
        <w:jc w:val="both"/>
        <w:textAlignment w:val="top"/>
        <w:rPr>
          <w:rFonts w:ascii="NotoSans" w:hAnsi="NotoSans"/>
          <w:spacing w:val="3"/>
        </w:rPr>
      </w:pPr>
      <w:r w:rsidRPr="002737F7">
        <w:rPr>
          <w:rFonts w:ascii="NotoSans" w:hAnsi="NotoSans"/>
          <w:b/>
          <w:spacing w:val="3"/>
        </w:rPr>
        <w:t>З</w:t>
      </w:r>
      <w:r w:rsidR="00460DAC" w:rsidRPr="002737F7">
        <w:rPr>
          <w:rFonts w:ascii="NotoSans" w:hAnsi="NotoSans"/>
          <w:b/>
          <w:spacing w:val="3"/>
        </w:rPr>
        <w:t xml:space="preserve">аказчик </w:t>
      </w:r>
      <w:r w:rsidR="00460DAC">
        <w:rPr>
          <w:rFonts w:ascii="NotoSans" w:hAnsi="NotoSans"/>
          <w:spacing w:val="3"/>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w:t>
      </w:r>
      <w:r>
        <w:rPr>
          <w:rFonts w:ascii="NotoSans" w:hAnsi="NotoSans"/>
          <w:spacing w:val="3"/>
        </w:rPr>
        <w:t>П</w:t>
      </w:r>
      <w:r w:rsidR="00460DAC">
        <w:rPr>
          <w:rFonts w:ascii="NotoSans" w:hAnsi="NotoSans"/>
          <w:spacing w:val="3"/>
        </w:rPr>
        <w:t>отребителя;</w:t>
      </w:r>
    </w:p>
    <w:p w:rsidR="00460DAC" w:rsidRDefault="002737F7" w:rsidP="00C5322F">
      <w:pPr>
        <w:pStyle w:val="a3"/>
        <w:jc w:val="both"/>
        <w:textAlignment w:val="top"/>
        <w:rPr>
          <w:rFonts w:ascii="NotoSans" w:hAnsi="NotoSans"/>
          <w:spacing w:val="3"/>
        </w:rPr>
      </w:pPr>
      <w:r w:rsidRPr="002737F7">
        <w:rPr>
          <w:rFonts w:ascii="NotoSans" w:hAnsi="NotoSans"/>
          <w:b/>
          <w:spacing w:val="3"/>
        </w:rPr>
        <w:t>И</w:t>
      </w:r>
      <w:r w:rsidR="00460DAC" w:rsidRPr="002737F7">
        <w:rPr>
          <w:rFonts w:ascii="NotoSans" w:hAnsi="NotoSans"/>
          <w:b/>
          <w:spacing w:val="3"/>
        </w:rPr>
        <w:t>сполнитель</w:t>
      </w:r>
      <w:r w:rsidR="00460DAC">
        <w:rPr>
          <w:rFonts w:ascii="NotoSans" w:hAnsi="NotoSans"/>
          <w:spacing w:val="3"/>
        </w:rPr>
        <w:t xml:space="preserve"> - медицинская организация, предоставляющая платные медицинские услуги </w:t>
      </w:r>
      <w:r>
        <w:rPr>
          <w:rFonts w:ascii="NotoSans" w:hAnsi="NotoSans"/>
          <w:spacing w:val="3"/>
        </w:rPr>
        <w:t>П</w:t>
      </w:r>
      <w:r w:rsidR="00460DAC">
        <w:rPr>
          <w:rFonts w:ascii="NotoSans" w:hAnsi="NotoSans"/>
          <w:spacing w:val="3"/>
        </w:rPr>
        <w:t>отребителям.</w:t>
      </w:r>
    </w:p>
    <w:p w:rsidR="00D213EE" w:rsidRPr="00D213EE" w:rsidRDefault="00D213EE" w:rsidP="00C5322F">
      <w:pPr>
        <w:pStyle w:val="a3"/>
        <w:jc w:val="both"/>
        <w:textAlignment w:val="top"/>
      </w:pPr>
      <w:r w:rsidRPr="00D213EE">
        <w:rPr>
          <w:b/>
        </w:rPr>
        <w:t>Прейскурант</w:t>
      </w:r>
      <w:r w:rsidRPr="00D213EE">
        <w:t xml:space="preserve"> – перечень и стоимость медицинских услуг, предоставляемых в соответствии с договором, утвержденные директором медицинской организации.</w:t>
      </w:r>
    </w:p>
    <w:p w:rsidR="00D213EE" w:rsidRDefault="00D213EE" w:rsidP="00C5322F">
      <w:pPr>
        <w:pStyle w:val="a3"/>
        <w:jc w:val="both"/>
        <w:textAlignment w:val="top"/>
      </w:pPr>
      <w:r w:rsidRPr="00D213EE">
        <w:rPr>
          <w:b/>
        </w:rPr>
        <w:t>Лицензия</w:t>
      </w:r>
      <w:r w:rsidRPr="00D213EE">
        <w:t xml:space="preserve"> – сведения о номере последней лицензии на осуществление медицинской деятельности, дате регистрации с указанием перечня работ (услуг), составляющих медицинскую деятельность организации в соответствии с лицензией, наименование, адрес места нахождения и телефон выдавшего ее лицензирующего органа.</w:t>
      </w:r>
    </w:p>
    <w:p w:rsidR="006A4F04" w:rsidRPr="006A4F04" w:rsidRDefault="002737F7" w:rsidP="00C5322F">
      <w:pPr>
        <w:pStyle w:val="a3"/>
        <w:jc w:val="both"/>
        <w:textAlignment w:val="top"/>
      </w:pPr>
      <w:r>
        <w:rPr>
          <w:rFonts w:ascii="NotoSans" w:hAnsi="NotoSans"/>
          <w:spacing w:val="3"/>
        </w:rPr>
        <w:t>1.</w:t>
      </w:r>
      <w:r w:rsidR="00D35798">
        <w:rPr>
          <w:rFonts w:ascii="NotoSans" w:hAnsi="NotoSans"/>
          <w:spacing w:val="3"/>
        </w:rPr>
        <w:t>4</w:t>
      </w:r>
      <w:r w:rsidR="00460DAC">
        <w:rPr>
          <w:rFonts w:ascii="NotoSans" w:hAnsi="NotoSans"/>
          <w:spacing w:val="3"/>
        </w:rPr>
        <w:t xml:space="preserve">. Платные медицинские услуги предоставляются </w:t>
      </w:r>
      <w:r>
        <w:rPr>
          <w:rFonts w:ascii="NotoSans" w:hAnsi="NotoSans"/>
          <w:spacing w:val="3"/>
        </w:rPr>
        <w:t>М</w:t>
      </w:r>
      <w:r w:rsidR="00460DAC">
        <w:rPr>
          <w:rFonts w:ascii="NotoSans" w:hAnsi="NotoSans"/>
          <w:spacing w:val="3"/>
        </w:rPr>
        <w:t>едицинск</w:t>
      </w:r>
      <w:r>
        <w:rPr>
          <w:rFonts w:ascii="NotoSans" w:hAnsi="NotoSans"/>
          <w:spacing w:val="3"/>
        </w:rPr>
        <w:t>ой организацией</w:t>
      </w:r>
      <w:r w:rsidR="00460DAC">
        <w:rPr>
          <w:rFonts w:ascii="NotoSans" w:hAnsi="NotoSans"/>
          <w:spacing w:val="3"/>
        </w:rPr>
        <w:t xml:space="preserve"> на основании перечня работ (услуг), составляющих медицинскую деятельность и указанных в </w:t>
      </w:r>
      <w:r w:rsidR="00D213EE">
        <w:rPr>
          <w:rFonts w:ascii="NotoSans" w:hAnsi="NotoSans"/>
          <w:spacing w:val="3"/>
        </w:rPr>
        <w:t>Л</w:t>
      </w:r>
      <w:r w:rsidR="00460DAC">
        <w:rPr>
          <w:rFonts w:ascii="NotoSans" w:hAnsi="NotoSans"/>
          <w:spacing w:val="3"/>
        </w:rPr>
        <w:t xml:space="preserve">ицензии </w:t>
      </w:r>
      <w:bookmarkStart w:id="4" w:name="OLE_LINK5"/>
      <w:bookmarkStart w:id="5" w:name="OLE_LINK6"/>
      <w:r w:rsidR="00460DAC">
        <w:rPr>
          <w:rFonts w:ascii="NotoSans" w:hAnsi="NotoSans"/>
          <w:spacing w:val="3"/>
        </w:rPr>
        <w:t>на осуществление медицинской деятельности</w:t>
      </w:r>
      <w:bookmarkEnd w:id="4"/>
      <w:bookmarkEnd w:id="5"/>
      <w:r w:rsidR="006A4F04" w:rsidRPr="006A4F04">
        <w:t>№ ЛО-36-01-002223 от 17.06.2015 года выдана Департаментом здравоохранения Воронежской области, по адресу: г. Воронеж ул. Никитинская, д. 5, телефон: +7(473)255-43-40, перечень лицензированных медицинских услуг: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диетологии, неврологии, организации здравоохранения и общественному здоровью, психиатрии, психотерапии)</w:t>
      </w:r>
    </w:p>
    <w:p w:rsidR="00460DAC" w:rsidRDefault="00D213EE" w:rsidP="00C5322F">
      <w:pPr>
        <w:pStyle w:val="a3"/>
        <w:jc w:val="both"/>
        <w:textAlignment w:val="top"/>
        <w:rPr>
          <w:rFonts w:ascii="NotoSans" w:hAnsi="NotoSans"/>
          <w:spacing w:val="3"/>
        </w:rPr>
      </w:pPr>
      <w:r>
        <w:rPr>
          <w:rFonts w:ascii="NotoSans" w:hAnsi="NotoSans"/>
          <w:spacing w:val="3"/>
        </w:rPr>
        <w:lastRenderedPageBreak/>
        <w:t>1.</w:t>
      </w:r>
      <w:r w:rsidR="00D35798">
        <w:rPr>
          <w:rFonts w:ascii="NotoSans" w:hAnsi="NotoSans"/>
          <w:spacing w:val="3"/>
        </w:rPr>
        <w:t>5</w:t>
      </w:r>
      <w:r w:rsidR="00460DAC">
        <w:rPr>
          <w:rFonts w:ascii="NotoSans" w:hAnsi="NotoSans"/>
          <w:spacing w:val="3"/>
        </w:rPr>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35798" w:rsidRDefault="006B6975" w:rsidP="00C5322F">
      <w:pPr>
        <w:pStyle w:val="a3"/>
        <w:jc w:val="both"/>
        <w:textAlignment w:val="top"/>
        <w:rPr>
          <w:rFonts w:ascii="NotoSans" w:hAnsi="NotoSans"/>
          <w:spacing w:val="3"/>
        </w:rPr>
      </w:pPr>
      <w:r>
        <w:rPr>
          <w:rFonts w:ascii="NotoSans" w:hAnsi="NotoSans"/>
          <w:spacing w:val="3"/>
        </w:rPr>
        <w:t>1.</w:t>
      </w:r>
      <w:r w:rsidR="00D35798">
        <w:rPr>
          <w:rFonts w:ascii="NotoSans" w:hAnsi="NotoSans"/>
          <w:spacing w:val="3"/>
        </w:rPr>
        <w:t>6</w:t>
      </w:r>
      <w:r w:rsidR="00460DAC">
        <w:rPr>
          <w:rFonts w:ascii="NotoSans" w:hAnsi="NotoSans"/>
          <w:spacing w:val="3"/>
        </w:rPr>
        <w:t xml:space="preserve">. </w:t>
      </w:r>
      <w:r w:rsidR="006A4F04">
        <w:t>Настоящее Положение</w:t>
      </w:r>
      <w:r w:rsidRPr="006B6975">
        <w:t xml:space="preserve"> в на</w:t>
      </w:r>
      <w:r w:rsidR="006A4F04">
        <w:t>глядной и доступной форме доводи</w:t>
      </w:r>
      <w:r w:rsidRPr="006B6975">
        <w:t xml:space="preserve">тся Медицинской организацией до сведения </w:t>
      </w:r>
      <w:r>
        <w:t>Потребителя (З</w:t>
      </w:r>
      <w:r w:rsidRPr="006B6975">
        <w:t xml:space="preserve">аказчика) – путем размещения на информационных стендах (стойках) регистратуры и на официальном сайте </w:t>
      </w:r>
      <w:hyperlink r:id="rId7" w:history="1">
        <w:r w:rsidR="00D35798" w:rsidRPr="0070314C">
          <w:rPr>
            <w:rStyle w:val="a5"/>
          </w:rPr>
          <w:t>http://mpc1.ru/</w:t>
        </w:r>
      </w:hyperlink>
      <w:r w:rsidR="00D35798">
        <w:rPr>
          <w:rFonts w:ascii="NotoSans" w:hAnsi="NotoSans"/>
          <w:spacing w:val="3"/>
        </w:rPr>
        <w:t>.</w:t>
      </w:r>
    </w:p>
    <w:p w:rsidR="00D35798" w:rsidRDefault="00D35798" w:rsidP="00C5322F">
      <w:pPr>
        <w:pStyle w:val="a3"/>
        <w:jc w:val="both"/>
        <w:textAlignment w:val="top"/>
      </w:pPr>
      <w:r>
        <w:rPr>
          <w:rFonts w:ascii="NotoSans" w:hAnsi="NotoSans"/>
          <w:spacing w:val="3"/>
        </w:rPr>
        <w:t xml:space="preserve">1.7. </w:t>
      </w:r>
      <w:r w:rsidR="006A4F04">
        <w:t>Положение регулируе</w:t>
      </w:r>
      <w:r w:rsidRPr="00D35798">
        <w:t>т отношения в сфере охраны здоровья человека, возникающие между</w:t>
      </w:r>
      <w:r>
        <w:t>И</w:t>
      </w:r>
      <w:r w:rsidR="006A4F04">
        <w:t xml:space="preserve">сполнителям и </w:t>
      </w:r>
      <w:r>
        <w:t>З</w:t>
      </w:r>
      <w:r w:rsidRPr="00D35798">
        <w:t>аказчик</w:t>
      </w:r>
      <w:r>
        <w:t>о</w:t>
      </w:r>
      <w:r w:rsidR="006A4F04">
        <w:t>м(Потребителем)</w:t>
      </w:r>
      <w:r w:rsidRPr="00D35798">
        <w:t xml:space="preserve"> при оказании платных медицинских услуг.</w:t>
      </w:r>
    </w:p>
    <w:p w:rsidR="00830EDA" w:rsidRPr="00D35798" w:rsidRDefault="00830EDA" w:rsidP="00830EDA">
      <w:pPr>
        <w:pStyle w:val="a3"/>
        <w:jc w:val="both"/>
        <w:textAlignment w:val="top"/>
        <w:rPr>
          <w:spacing w:val="3"/>
        </w:rPr>
      </w:pPr>
    </w:p>
    <w:p w:rsidR="00460DAC" w:rsidRDefault="00460DAC" w:rsidP="00C06B54">
      <w:pPr>
        <w:pStyle w:val="a3"/>
        <w:numPr>
          <w:ilvl w:val="0"/>
          <w:numId w:val="7"/>
        </w:numPr>
        <w:textAlignment w:val="top"/>
        <w:rPr>
          <w:rFonts w:ascii="NotoSans" w:hAnsi="NotoSans"/>
          <w:b/>
          <w:bCs/>
          <w:spacing w:val="3"/>
        </w:rPr>
      </w:pPr>
      <w:r>
        <w:rPr>
          <w:rFonts w:ascii="NotoSans" w:hAnsi="NotoSans"/>
          <w:b/>
          <w:bCs/>
          <w:spacing w:val="3"/>
        </w:rPr>
        <w:t>Условия предоставления платных медицинских услуг</w:t>
      </w:r>
    </w:p>
    <w:p w:rsidR="006A4F04" w:rsidRDefault="006A4F04" w:rsidP="006A4F04">
      <w:pPr>
        <w:pStyle w:val="a3"/>
        <w:ind w:left="1080"/>
        <w:textAlignment w:val="top"/>
        <w:rPr>
          <w:rFonts w:ascii="NotoSans" w:hAnsi="NotoSans"/>
          <w:spacing w:val="3"/>
        </w:rPr>
      </w:pPr>
    </w:p>
    <w:p w:rsidR="00613BE3" w:rsidRPr="00613BE3" w:rsidRDefault="00613BE3" w:rsidP="00613BE3">
      <w:pPr>
        <w:pStyle w:val="a3"/>
        <w:shd w:val="clear" w:color="auto" w:fill="FFFFFF"/>
        <w:jc w:val="both"/>
      </w:pPr>
      <w:r>
        <w:t xml:space="preserve">2.1. </w:t>
      </w:r>
      <w:r w:rsidRPr="00613BE3">
        <w:t xml:space="preserve">При заключении договора </w:t>
      </w:r>
      <w:bookmarkStart w:id="6" w:name="OLE_LINK11"/>
      <w:bookmarkStart w:id="7" w:name="OLE_LINK12"/>
      <w:r w:rsidRPr="00613BE3">
        <w:t>Потребителю (Заказчику)</w:t>
      </w:r>
      <w:bookmarkEnd w:id="6"/>
      <w:bookmarkEnd w:id="7"/>
      <w:r w:rsidRPr="00613BE3">
        <w:t xml:space="preserve">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13BE3" w:rsidRPr="00613BE3" w:rsidRDefault="00613BE3" w:rsidP="00613BE3">
      <w:pPr>
        <w:pStyle w:val="a3"/>
        <w:shd w:val="clear" w:color="auto" w:fill="FFFFFF"/>
        <w:jc w:val="both"/>
      </w:pPr>
      <w:r>
        <w:t>2</w:t>
      </w:r>
      <w:r w:rsidRPr="00613BE3">
        <w:t>.2. Основанием для оказания платных медицинских услуг является добровольное волеизъявление Потребителя (</w:t>
      </w:r>
      <w:r>
        <w:t>Заказчика) и согласие Потребителя (Заказчика</w:t>
      </w:r>
      <w:r w:rsidRPr="00613BE3">
        <w:t>) приобрести медицинскую услугу и (или) иную услугу, связанную с оказанием медицинской помощи на возмездной основе за счет средств самого</w:t>
      </w:r>
      <w:r>
        <w:t xml:space="preserve"> Потребителя (Заказчика</w:t>
      </w:r>
      <w:r w:rsidRPr="00613BE3">
        <w:t>), либо любого третьего юридического лица – работодателя потребителя, или за счет иных средств на основании договоров, в том числе договоров добровольного медицинского страхования.</w:t>
      </w:r>
    </w:p>
    <w:p w:rsidR="00613BE3" w:rsidRDefault="00613BE3" w:rsidP="00613BE3">
      <w:pPr>
        <w:pStyle w:val="a3"/>
        <w:shd w:val="clear" w:color="auto" w:fill="FFFFFF"/>
        <w:jc w:val="both"/>
      </w:pPr>
      <w:r>
        <w:t>2</w:t>
      </w:r>
      <w:r w:rsidRPr="00613BE3">
        <w:t xml:space="preserve">.3. 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 </w:t>
      </w:r>
    </w:p>
    <w:p w:rsidR="00613BE3" w:rsidRDefault="00613BE3" w:rsidP="00613BE3">
      <w:pPr>
        <w:pStyle w:val="a3"/>
        <w:shd w:val="clear" w:color="auto" w:fill="FFFFFF"/>
        <w:jc w:val="both"/>
      </w:pPr>
      <w:r>
        <w:t xml:space="preserve">2.4. </w:t>
      </w:r>
      <w:r w:rsidRPr="00C01E33">
        <w:rPr>
          <w:color w:val="000000"/>
        </w:rPr>
        <w:t>Медицинская организация</w:t>
      </w:r>
      <w:r w:rsidRPr="00613BE3">
        <w:t xml:space="preserve"> имеет право предоставлять платные медицинские услуги по желанию Потребител</w:t>
      </w:r>
      <w:r>
        <w:t>я</w:t>
      </w:r>
      <w:r w:rsidRPr="00613BE3">
        <w:t xml:space="preserve"> (Заказчик</w:t>
      </w:r>
      <w:r>
        <w:t>а</w:t>
      </w:r>
      <w:r w:rsidRPr="00613BE3">
        <w:t>) анонимно, за исключением случаев, предусмотренных законодательством Российской Федерации. Под анонимностью понимается указание Потребител</w:t>
      </w:r>
      <w:r>
        <w:t>ем</w:t>
      </w:r>
      <w:r w:rsidRPr="00613BE3">
        <w:t xml:space="preserve"> (Заказчик</w:t>
      </w:r>
      <w:r>
        <w:t>ом</w:t>
      </w:r>
      <w:r w:rsidRPr="00613BE3">
        <w:t>) данных о себе без предъявления документов, удостоверяющих личность. При этом пациент имеет право не указывать свои подлинные личные персональные данные, что не противоречит требованиям ст. 19 Гражданского кодекса. Данная норма не требует подтверждения персональных данных соответствующими документами. Указанные пациентом данные (Ф.И.О.) могут быть как подлинными, так и вымышленными, что также не противоречит п. 1 ст. 19 ГК РФ. В то же время в п. 4 ст. 19 ГК РФ установлен запрет на приобретение прав и обязанностей под именем другого лица. О правовых последствиях анонимной медицинской помощи пациент предупреждается Исполнителем заранее.</w:t>
      </w:r>
    </w:p>
    <w:p w:rsidR="00945AAF" w:rsidRDefault="00613BE3" w:rsidP="00613BE3">
      <w:pPr>
        <w:pStyle w:val="a3"/>
        <w:shd w:val="clear" w:color="auto" w:fill="FFFFFF"/>
        <w:jc w:val="both"/>
      </w:pPr>
      <w:r>
        <w:t xml:space="preserve">2.5. </w:t>
      </w:r>
      <w:r w:rsidR="00945AAF" w:rsidRPr="00613BE3">
        <w:t>Потребител</w:t>
      </w:r>
      <w:r w:rsidR="00945AAF">
        <w:t>ь</w:t>
      </w:r>
      <w:r w:rsidR="00945AAF" w:rsidRPr="00613BE3">
        <w:t xml:space="preserve"> (Заказчик) </w:t>
      </w:r>
      <w:r w:rsidRPr="00613BE3">
        <w:t xml:space="preserve"> оплачивает медицинские услуги в соответствии с ценами, указанными в </w:t>
      </w:r>
      <w:r w:rsidR="00945AAF">
        <w:t>П</w:t>
      </w:r>
      <w:r w:rsidRPr="00613BE3">
        <w:t>рейскуранте</w:t>
      </w:r>
      <w:r w:rsidR="006A4F04">
        <w:t xml:space="preserve"> цен (тарифов</w:t>
      </w:r>
      <w:r w:rsidR="00945AAF">
        <w:t>)</w:t>
      </w:r>
      <w:r w:rsidRPr="00613BE3">
        <w:t xml:space="preserve">, действующем на момент оказания услуги. Прейскурант </w:t>
      </w:r>
      <w:r w:rsidR="006A4F04">
        <w:t xml:space="preserve">цен </w:t>
      </w:r>
      <w:r w:rsidR="00945AAF">
        <w:t>(тариф</w:t>
      </w:r>
      <w:r w:rsidR="006A4F04">
        <w:t>ов</w:t>
      </w:r>
      <w:r w:rsidR="00945AAF">
        <w:t xml:space="preserve">) </w:t>
      </w:r>
      <w:r w:rsidRPr="00613BE3">
        <w:t xml:space="preserve">утверждается директором </w:t>
      </w:r>
      <w:r w:rsidR="00945AAF" w:rsidRPr="00D35798">
        <w:t>ООО «Меди</w:t>
      </w:r>
      <w:r w:rsidR="00945AAF">
        <w:t>ко-психотерапевтический Центр №</w:t>
      </w:r>
      <w:r w:rsidR="00945AAF" w:rsidRPr="00D35798">
        <w:t>1»</w:t>
      </w:r>
      <w:r w:rsidRPr="00613BE3">
        <w:t xml:space="preserve">. Утвержденный Прейскурант доступен для ознакомления на официальном сайте </w:t>
      </w:r>
      <w:r w:rsidR="00945AAF">
        <w:t>медицинской организации</w:t>
      </w:r>
      <w:r w:rsidRPr="00613BE3">
        <w:t>, а также в свободном доступе на информационных стендах (стойках).</w:t>
      </w:r>
    </w:p>
    <w:p w:rsidR="0029228A" w:rsidRDefault="0029228A" w:rsidP="00613BE3">
      <w:pPr>
        <w:pStyle w:val="a3"/>
        <w:shd w:val="clear" w:color="auto" w:fill="FFFFFF"/>
        <w:jc w:val="both"/>
      </w:pPr>
      <w:r>
        <w:t xml:space="preserve">2.6. </w:t>
      </w:r>
      <w:r w:rsidRPr="0029228A">
        <w:t xml:space="preserve">Предоставление платных медицинских услуг оформляется договором, имеющим намерение приобрести, либо приобретающим платные медицинские услуги в интересах </w:t>
      </w:r>
      <w:r>
        <w:t>П</w:t>
      </w:r>
      <w:r w:rsidRPr="0029228A">
        <w:t xml:space="preserve">отребителя. Исполнитель может оказывать платные медицинские услуги работникам </w:t>
      </w:r>
      <w:r>
        <w:t>З</w:t>
      </w:r>
      <w:r w:rsidRPr="0029228A">
        <w:t xml:space="preserve">аказчика, а так же членам их семей на основании договора, заключаемого с </w:t>
      </w:r>
      <w:r>
        <w:t>З</w:t>
      </w:r>
      <w:r w:rsidRPr="0029228A">
        <w:t>аказчиком.</w:t>
      </w:r>
    </w:p>
    <w:p w:rsidR="00F47EF4" w:rsidRPr="005A3119" w:rsidRDefault="0029228A" w:rsidP="005A3119">
      <w:pPr>
        <w:pStyle w:val="a3"/>
        <w:shd w:val="clear" w:color="auto" w:fill="FFFFFF"/>
        <w:jc w:val="both"/>
      </w:pPr>
      <w:r>
        <w:t>2.7. До заключения договора И</w:t>
      </w:r>
      <w:r w:rsidRPr="0029228A">
        <w:t xml:space="preserve">сполнитель в письменной форме уведомляет </w:t>
      </w:r>
      <w:r>
        <w:t>Потребителя (З</w:t>
      </w:r>
      <w:r w:rsidRPr="0029228A">
        <w:t xml:space="preserve">аказчика) о том, что несоблюдение указаний (рекомендаций) </w:t>
      </w:r>
      <w:r>
        <w:t>И</w:t>
      </w:r>
      <w:r w:rsidRPr="0029228A">
        <w:t xml:space="preserve">сполнителя </w:t>
      </w:r>
      <w:r w:rsidRPr="0029228A">
        <w:lastRenderedPageBreak/>
        <w:t xml:space="preserve">(медицинского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t>П</w:t>
      </w:r>
      <w:r w:rsidRPr="0029228A">
        <w:t>отребителя.</w:t>
      </w:r>
    </w:p>
    <w:p w:rsidR="00F47EF4" w:rsidRDefault="00F47EF4" w:rsidP="00F94171">
      <w:pPr>
        <w:pStyle w:val="a3"/>
        <w:jc w:val="center"/>
        <w:textAlignment w:val="top"/>
        <w:rPr>
          <w:rFonts w:ascii="NotoSans" w:hAnsi="NotoSans"/>
          <w:b/>
          <w:bCs/>
          <w:spacing w:val="3"/>
        </w:rPr>
      </w:pPr>
    </w:p>
    <w:p w:rsidR="00460DAC" w:rsidRDefault="00460DAC" w:rsidP="00C06B54">
      <w:pPr>
        <w:pStyle w:val="a3"/>
        <w:numPr>
          <w:ilvl w:val="0"/>
          <w:numId w:val="7"/>
        </w:numPr>
        <w:jc w:val="center"/>
        <w:textAlignment w:val="top"/>
        <w:rPr>
          <w:rFonts w:ascii="NotoSans" w:hAnsi="NotoSans"/>
          <w:b/>
          <w:bCs/>
          <w:spacing w:val="3"/>
        </w:rPr>
      </w:pPr>
      <w:r>
        <w:rPr>
          <w:rFonts w:ascii="NotoSans" w:hAnsi="NotoSans"/>
          <w:b/>
          <w:bCs/>
          <w:spacing w:val="3"/>
        </w:rPr>
        <w:t>Информация об исполнителе и предоставляемых им медицинских услугах</w:t>
      </w:r>
    </w:p>
    <w:p w:rsidR="006A4F04" w:rsidRDefault="006A4F04" w:rsidP="006A4F04">
      <w:pPr>
        <w:pStyle w:val="a3"/>
        <w:ind w:left="1080"/>
        <w:textAlignment w:val="top"/>
        <w:rPr>
          <w:rFonts w:ascii="NotoSans" w:hAnsi="NotoSans"/>
          <w:spacing w:val="3"/>
        </w:rPr>
      </w:pPr>
    </w:p>
    <w:p w:rsidR="00036B99" w:rsidRDefault="00036B99" w:rsidP="00036B99">
      <w:pPr>
        <w:pStyle w:val="a3"/>
        <w:jc w:val="both"/>
        <w:textAlignment w:val="top"/>
        <w:rPr>
          <w:color w:val="000000"/>
        </w:rPr>
      </w:pPr>
      <w:r>
        <w:t xml:space="preserve">3.1. </w:t>
      </w:r>
      <w:r w:rsidRPr="00C01E33">
        <w:rPr>
          <w:color w:val="000000"/>
        </w:rPr>
        <w:t xml:space="preserve">Медицинская организация оказывает </w:t>
      </w:r>
      <w:r w:rsidR="006A4F04">
        <w:t>первичную врачебную медико-санитарную помощь</w:t>
      </w:r>
      <w:r w:rsidR="006A4F04" w:rsidRPr="006A4F04">
        <w:t xml:space="preserve"> в амбулаторных усл</w:t>
      </w:r>
      <w:r w:rsidR="006A4F04">
        <w:t xml:space="preserve">овиях по терапии; первичную специализированную медико-санитарную помощь в амбулаторных условиях по </w:t>
      </w:r>
      <w:r w:rsidR="006A4F04" w:rsidRPr="006A4F04">
        <w:t>диетологии, неврологии, организации здравоохранения и общественному здоровью, психиатрии, психотерапии</w:t>
      </w:r>
      <w:r w:rsidRPr="006A4F04">
        <w:rPr>
          <w:color w:val="000000"/>
        </w:rPr>
        <w:t xml:space="preserve">взрослому и детскому населению по обращению и </w:t>
      </w:r>
      <w:r w:rsidR="006A4F04">
        <w:rPr>
          <w:color w:val="000000"/>
        </w:rPr>
        <w:t>по добровольному согласию</w:t>
      </w:r>
      <w:r w:rsidRPr="006A4F04">
        <w:rPr>
          <w:color w:val="000000"/>
        </w:rPr>
        <w:t>.</w:t>
      </w:r>
    </w:p>
    <w:p w:rsidR="006A4F04" w:rsidRPr="006A4F04" w:rsidRDefault="00036B99" w:rsidP="006A4F04">
      <w:pPr>
        <w:spacing w:after="0" w:line="240" w:lineRule="auto"/>
        <w:jc w:val="both"/>
        <w:rPr>
          <w:rFonts w:ascii="Times New Roman" w:hAnsi="Times New Roman" w:cs="Times New Roman"/>
          <w:color w:val="000000"/>
          <w:sz w:val="24"/>
          <w:szCs w:val="24"/>
        </w:rPr>
      </w:pPr>
      <w:r w:rsidRPr="006A4F04">
        <w:rPr>
          <w:rFonts w:ascii="Times New Roman" w:hAnsi="Times New Roman" w:cs="Times New Roman"/>
          <w:color w:val="000000"/>
          <w:sz w:val="24"/>
          <w:szCs w:val="24"/>
        </w:rPr>
        <w:t>3.2.</w:t>
      </w:r>
      <w:r w:rsidR="006A4F04" w:rsidRPr="006A4F04">
        <w:rPr>
          <w:rFonts w:ascii="Times New Roman" w:hAnsi="Times New Roman" w:cs="Times New Roman"/>
          <w:color w:val="000000"/>
          <w:sz w:val="24"/>
          <w:szCs w:val="24"/>
        </w:rPr>
        <w:t>Исполнитель оказывает Услуги по настоящему Договору в помещениях Исполнителя по адресу: город Воронеж, улица Карла Маркса, дом 67 офис 424, либо по желанию Заказчика (Потребителя) проводит консультации по согласованному месту нахождения Потребителя, с соблюдением  требований, предъявляемых законодательством РФ для данного вида Услуги. В отдельных случаях с согласия Заказчика (Потребителя) Услуга может оказываться с применением дистанционных технологий.</w:t>
      </w:r>
    </w:p>
    <w:p w:rsidR="00036B99" w:rsidRPr="00830EDA" w:rsidRDefault="00036B99" w:rsidP="00036B99">
      <w:pPr>
        <w:pStyle w:val="a3"/>
        <w:shd w:val="clear" w:color="auto" w:fill="FFFFFF"/>
        <w:jc w:val="both"/>
      </w:pPr>
      <w:r>
        <w:t xml:space="preserve">3.3. </w:t>
      </w:r>
      <w:r w:rsidRPr="00830EDA">
        <w:t xml:space="preserve">Режим работы </w:t>
      </w:r>
      <w:r>
        <w:t>М</w:t>
      </w:r>
      <w:r w:rsidRPr="00830EDA">
        <w:t>едицинской организации:</w:t>
      </w:r>
    </w:p>
    <w:p w:rsidR="006A4F04" w:rsidRDefault="00036B99" w:rsidP="006A4F04">
      <w:pPr>
        <w:shd w:val="clear" w:color="auto" w:fill="FFFFFF"/>
        <w:spacing w:after="150" w:line="240" w:lineRule="auto"/>
        <w:ind w:firstLine="300"/>
        <w:jc w:val="both"/>
        <w:rPr>
          <w:rFonts w:ascii="Times New Roman" w:eastAsia="Times New Roman" w:hAnsi="Times New Roman" w:cs="Times New Roman"/>
          <w:sz w:val="24"/>
          <w:szCs w:val="24"/>
          <w:lang w:eastAsia="ru-RU"/>
        </w:rPr>
      </w:pPr>
      <w:r w:rsidRPr="00830EDA">
        <w:rPr>
          <w:rFonts w:ascii="Times New Roman" w:eastAsia="Times New Roman" w:hAnsi="Times New Roman" w:cs="Times New Roman"/>
          <w:sz w:val="24"/>
          <w:szCs w:val="24"/>
          <w:lang w:eastAsia="ru-RU"/>
        </w:rPr>
        <w:t xml:space="preserve">Понедельник – Пятница: </w:t>
      </w:r>
      <w:r>
        <w:rPr>
          <w:rFonts w:ascii="Times New Roman" w:eastAsia="Times New Roman" w:hAnsi="Times New Roman" w:cs="Times New Roman"/>
          <w:sz w:val="24"/>
          <w:szCs w:val="24"/>
          <w:lang w:eastAsia="ru-RU"/>
        </w:rPr>
        <w:t>10</w:t>
      </w:r>
      <w:r w:rsidRPr="00830EDA">
        <w:rPr>
          <w:rFonts w:ascii="Times New Roman" w:eastAsia="Times New Roman" w:hAnsi="Times New Roman" w:cs="Times New Roman"/>
          <w:sz w:val="24"/>
          <w:szCs w:val="24"/>
          <w:lang w:eastAsia="ru-RU"/>
        </w:rPr>
        <w:t>.00 – 2</w:t>
      </w:r>
      <w:r>
        <w:rPr>
          <w:rFonts w:ascii="Times New Roman" w:eastAsia="Times New Roman" w:hAnsi="Times New Roman" w:cs="Times New Roman"/>
          <w:sz w:val="24"/>
          <w:szCs w:val="24"/>
          <w:lang w:eastAsia="ru-RU"/>
        </w:rPr>
        <w:t>0</w:t>
      </w:r>
      <w:r w:rsidRPr="00830ED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часов</w:t>
      </w:r>
      <w:r w:rsidRPr="00830EDA">
        <w:rPr>
          <w:rFonts w:ascii="Times New Roman" w:eastAsia="Times New Roman" w:hAnsi="Times New Roman" w:cs="Times New Roman"/>
          <w:sz w:val="24"/>
          <w:szCs w:val="24"/>
          <w:lang w:eastAsia="ru-RU"/>
        </w:rPr>
        <w:t>, без перерыва;</w:t>
      </w:r>
      <w:r w:rsidR="006A4F04">
        <w:rPr>
          <w:rFonts w:ascii="Times New Roman" w:eastAsia="Times New Roman" w:hAnsi="Times New Roman" w:cs="Times New Roman"/>
          <w:sz w:val="24"/>
          <w:szCs w:val="24"/>
          <w:lang w:eastAsia="ru-RU"/>
        </w:rPr>
        <w:t xml:space="preserve"> с</w:t>
      </w:r>
      <w:r w:rsidRPr="00830EDA">
        <w:rPr>
          <w:rFonts w:ascii="Times New Roman" w:eastAsia="Times New Roman" w:hAnsi="Times New Roman" w:cs="Times New Roman"/>
          <w:sz w:val="24"/>
          <w:szCs w:val="24"/>
          <w:lang w:eastAsia="ru-RU"/>
        </w:rPr>
        <w:t>уббота</w:t>
      </w:r>
      <w:r>
        <w:rPr>
          <w:rFonts w:ascii="Times New Roman" w:eastAsia="Times New Roman" w:hAnsi="Times New Roman" w:cs="Times New Roman"/>
          <w:sz w:val="24"/>
          <w:szCs w:val="24"/>
          <w:lang w:eastAsia="ru-RU"/>
        </w:rPr>
        <w:t xml:space="preserve">, </w:t>
      </w:r>
      <w:r w:rsidR="006A4F04">
        <w:rPr>
          <w:rFonts w:ascii="Times New Roman" w:eastAsia="Times New Roman" w:hAnsi="Times New Roman" w:cs="Times New Roman"/>
          <w:sz w:val="24"/>
          <w:szCs w:val="24"/>
          <w:lang w:eastAsia="ru-RU"/>
        </w:rPr>
        <w:t>в</w:t>
      </w:r>
      <w:r w:rsidRPr="00830EDA">
        <w:rPr>
          <w:rFonts w:ascii="Times New Roman" w:eastAsia="Times New Roman" w:hAnsi="Times New Roman" w:cs="Times New Roman"/>
          <w:sz w:val="24"/>
          <w:szCs w:val="24"/>
          <w:lang w:eastAsia="ru-RU"/>
        </w:rPr>
        <w:t xml:space="preserve">оскресенье: </w:t>
      </w:r>
      <w:r>
        <w:rPr>
          <w:rFonts w:ascii="Times New Roman" w:eastAsia="Times New Roman" w:hAnsi="Times New Roman" w:cs="Times New Roman"/>
          <w:sz w:val="24"/>
          <w:szCs w:val="24"/>
          <w:lang w:eastAsia="ru-RU"/>
        </w:rPr>
        <w:t>выходные дни.</w:t>
      </w:r>
    </w:p>
    <w:p w:rsidR="00036B99" w:rsidRDefault="006A4F04" w:rsidP="006A4F04">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36B99">
        <w:rPr>
          <w:rFonts w:ascii="Times New Roman" w:eastAsia="Times New Roman" w:hAnsi="Times New Roman" w:cs="Times New Roman"/>
          <w:sz w:val="24"/>
          <w:szCs w:val="24"/>
          <w:lang w:eastAsia="ru-RU"/>
        </w:rPr>
        <w:t xml:space="preserve">. </w:t>
      </w:r>
      <w:r w:rsidR="00036B99" w:rsidRPr="00830EDA">
        <w:rPr>
          <w:rFonts w:ascii="Times New Roman" w:eastAsia="Times New Roman" w:hAnsi="Times New Roman" w:cs="Times New Roman"/>
          <w:sz w:val="24"/>
          <w:szCs w:val="24"/>
          <w:lang w:eastAsia="ru-RU"/>
        </w:rPr>
        <w:t xml:space="preserve">В случае изменений в режиме работы </w:t>
      </w:r>
      <w:r w:rsidR="00036B99">
        <w:rPr>
          <w:rFonts w:ascii="Times New Roman" w:eastAsia="Times New Roman" w:hAnsi="Times New Roman" w:cs="Times New Roman"/>
          <w:sz w:val="24"/>
          <w:szCs w:val="24"/>
          <w:lang w:eastAsia="ru-RU"/>
        </w:rPr>
        <w:t>М</w:t>
      </w:r>
      <w:r w:rsidR="00036B99" w:rsidRPr="00830EDA">
        <w:rPr>
          <w:rFonts w:ascii="Times New Roman" w:eastAsia="Times New Roman" w:hAnsi="Times New Roman" w:cs="Times New Roman"/>
          <w:sz w:val="24"/>
          <w:szCs w:val="24"/>
          <w:lang w:eastAsia="ru-RU"/>
        </w:rPr>
        <w:t xml:space="preserve">едицинской организации, графике работы медицинских работников информация заблаговременно доводится до сведения </w:t>
      </w:r>
      <w:r w:rsidR="00036B99" w:rsidRPr="00830EDA">
        <w:rPr>
          <w:rFonts w:ascii="Times New Roman" w:hAnsi="Times New Roman" w:cs="Times New Roman"/>
          <w:sz w:val="24"/>
          <w:szCs w:val="24"/>
        </w:rPr>
        <w:t xml:space="preserve">Потребителя </w:t>
      </w:r>
      <w:r w:rsidR="00036B99">
        <w:t>(З</w:t>
      </w:r>
      <w:r w:rsidR="00036B99" w:rsidRPr="006B6975">
        <w:rPr>
          <w:rFonts w:ascii="Times New Roman" w:hAnsi="Times New Roman" w:cs="Times New Roman"/>
          <w:sz w:val="24"/>
          <w:szCs w:val="24"/>
        </w:rPr>
        <w:t>аказчика)</w:t>
      </w:r>
      <w:r w:rsidR="00036B99" w:rsidRPr="00830EDA">
        <w:rPr>
          <w:rFonts w:ascii="Times New Roman" w:eastAsia="Times New Roman" w:hAnsi="Times New Roman" w:cs="Times New Roman"/>
          <w:sz w:val="24"/>
          <w:szCs w:val="24"/>
          <w:lang w:eastAsia="ru-RU"/>
        </w:rPr>
        <w:t>.</w:t>
      </w:r>
    </w:p>
    <w:p w:rsidR="00036B99" w:rsidRDefault="006A4F04" w:rsidP="00036B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036B99">
        <w:rPr>
          <w:rFonts w:ascii="Times New Roman" w:eastAsia="Times New Roman" w:hAnsi="Times New Roman" w:cs="Times New Roman"/>
          <w:sz w:val="24"/>
          <w:szCs w:val="24"/>
          <w:lang w:eastAsia="ru-RU"/>
        </w:rPr>
        <w:t xml:space="preserve">. </w:t>
      </w:r>
      <w:r w:rsidR="00036B99" w:rsidRPr="00830EDA">
        <w:rPr>
          <w:rFonts w:ascii="Times New Roman" w:eastAsia="Times New Roman" w:hAnsi="Times New Roman" w:cs="Times New Roman"/>
          <w:sz w:val="24"/>
          <w:szCs w:val="24"/>
          <w:lang w:eastAsia="ru-RU"/>
        </w:rPr>
        <w:t>График работы медицинских работников находится в свободном доступе на информационных стендах, на стойках (в регистратуре)</w:t>
      </w:r>
      <w:r w:rsidR="00036B99" w:rsidRPr="006B6975">
        <w:rPr>
          <w:rFonts w:ascii="Times New Roman" w:hAnsi="Times New Roman" w:cs="Times New Roman"/>
          <w:sz w:val="24"/>
          <w:szCs w:val="24"/>
        </w:rPr>
        <w:t xml:space="preserve">и на </w:t>
      </w:r>
      <w:bookmarkStart w:id="8" w:name="OLE_LINK15"/>
      <w:bookmarkStart w:id="9" w:name="OLE_LINK16"/>
      <w:r w:rsidR="00036B99" w:rsidRPr="006B6975">
        <w:rPr>
          <w:rFonts w:ascii="Times New Roman" w:hAnsi="Times New Roman" w:cs="Times New Roman"/>
          <w:sz w:val="24"/>
          <w:szCs w:val="24"/>
        </w:rPr>
        <w:t xml:space="preserve">официальном сайте </w:t>
      </w:r>
      <w:hyperlink r:id="rId8" w:history="1">
        <w:r w:rsidR="00036B99" w:rsidRPr="0070314C">
          <w:rPr>
            <w:rStyle w:val="a5"/>
          </w:rPr>
          <w:t>http://mpc1.ru/</w:t>
        </w:r>
      </w:hyperlink>
      <w:bookmarkEnd w:id="8"/>
      <w:bookmarkEnd w:id="9"/>
      <w:r w:rsidR="00036B99" w:rsidRPr="00830EDA">
        <w:rPr>
          <w:rFonts w:ascii="Times New Roman" w:eastAsia="Times New Roman" w:hAnsi="Times New Roman" w:cs="Times New Roman"/>
          <w:sz w:val="24"/>
          <w:szCs w:val="24"/>
          <w:lang w:eastAsia="ru-RU"/>
        </w:rPr>
        <w:t xml:space="preserve">. </w:t>
      </w:r>
    </w:p>
    <w:p w:rsidR="00460DAC" w:rsidRDefault="006A4F04" w:rsidP="00C5322F">
      <w:pPr>
        <w:pStyle w:val="a3"/>
        <w:jc w:val="both"/>
        <w:textAlignment w:val="top"/>
        <w:rPr>
          <w:rFonts w:ascii="NotoSans" w:hAnsi="NotoSans"/>
          <w:spacing w:val="3"/>
        </w:rPr>
      </w:pPr>
      <w:r>
        <w:rPr>
          <w:rFonts w:ascii="NotoSans" w:hAnsi="NotoSans"/>
          <w:spacing w:val="3"/>
        </w:rPr>
        <w:t>3.6</w:t>
      </w:r>
      <w:r w:rsidR="00460DAC">
        <w:rPr>
          <w:rFonts w:ascii="NotoSans" w:hAnsi="NotoSans"/>
          <w:spacing w:val="3"/>
        </w:rPr>
        <w:t xml:space="preserve">. </w:t>
      </w:r>
      <w:r w:rsidR="00036B99">
        <w:rPr>
          <w:rFonts w:ascii="NotoSans" w:hAnsi="NotoSans"/>
          <w:spacing w:val="3"/>
        </w:rPr>
        <w:t xml:space="preserve">На </w:t>
      </w:r>
      <w:r w:rsidR="00036B99" w:rsidRPr="006B6975">
        <w:t xml:space="preserve">официальном сайте </w:t>
      </w:r>
      <w:hyperlink r:id="rId9" w:history="1">
        <w:r w:rsidR="00036B99" w:rsidRPr="0070314C">
          <w:rPr>
            <w:rStyle w:val="a5"/>
          </w:rPr>
          <w:t>http://mpc1.ru/</w:t>
        </w:r>
      </w:hyperlink>
      <w:r w:rsidR="00036B99">
        <w:rPr>
          <w:rFonts w:ascii="NotoSans" w:hAnsi="NotoSans"/>
          <w:spacing w:val="3"/>
        </w:rPr>
        <w:t>Исполнителя</w:t>
      </w:r>
      <w:r w:rsidR="00460DAC">
        <w:rPr>
          <w:rFonts w:ascii="NotoSans" w:hAnsi="NotoSans"/>
          <w:spacing w:val="3"/>
        </w:rPr>
        <w:t xml:space="preserve">, а также на информационных стендах (стойках) </w:t>
      </w:r>
      <w:r w:rsidR="00036B99">
        <w:rPr>
          <w:rFonts w:ascii="NotoSans" w:hAnsi="NotoSans"/>
          <w:spacing w:val="3"/>
        </w:rPr>
        <w:t>размещена</w:t>
      </w:r>
      <w:r w:rsidR="00460DAC">
        <w:rPr>
          <w:rFonts w:ascii="NotoSans" w:hAnsi="NotoSans"/>
          <w:spacing w:val="3"/>
        </w:rPr>
        <w:t xml:space="preserve"> информаци</w:t>
      </w:r>
      <w:r w:rsidR="00036B99">
        <w:rPr>
          <w:rFonts w:ascii="NotoSans" w:hAnsi="NotoSans"/>
          <w:spacing w:val="3"/>
        </w:rPr>
        <w:t>я</w:t>
      </w:r>
      <w:r w:rsidR="00460DAC">
        <w:rPr>
          <w:rFonts w:ascii="NotoSans" w:hAnsi="NotoSans"/>
          <w:spacing w:val="3"/>
        </w:rPr>
        <w:t>, содержащ</w:t>
      </w:r>
      <w:r w:rsidR="00036B99">
        <w:rPr>
          <w:rFonts w:ascii="NotoSans" w:hAnsi="NotoSans"/>
          <w:spacing w:val="3"/>
        </w:rPr>
        <w:t>ая</w:t>
      </w:r>
      <w:r w:rsidR="00460DAC">
        <w:rPr>
          <w:rFonts w:ascii="NotoSans" w:hAnsi="NotoSans"/>
          <w:spacing w:val="3"/>
        </w:rPr>
        <w:t xml:space="preserve"> следующие сведения:</w:t>
      </w:r>
    </w:p>
    <w:p w:rsidR="00460DAC" w:rsidRDefault="00036B99" w:rsidP="00C5322F">
      <w:pPr>
        <w:pStyle w:val="a3"/>
        <w:jc w:val="both"/>
        <w:textAlignment w:val="top"/>
        <w:rPr>
          <w:rFonts w:ascii="NotoSans" w:hAnsi="NotoSans"/>
          <w:spacing w:val="3"/>
        </w:rPr>
      </w:pPr>
      <w:r>
        <w:rPr>
          <w:rFonts w:ascii="NotoSans" w:hAnsi="NotoSans"/>
          <w:spacing w:val="3"/>
        </w:rPr>
        <w:t>-наименование юридического лица</w:t>
      </w:r>
      <w:r w:rsidR="00460DAC">
        <w:rPr>
          <w:rFonts w:ascii="NotoSans" w:hAnsi="NotoSans"/>
          <w:spacing w:val="3"/>
        </w:rPr>
        <w:t>;</w:t>
      </w:r>
    </w:p>
    <w:p w:rsidR="00460DAC" w:rsidRDefault="00036B99" w:rsidP="00C5322F">
      <w:pPr>
        <w:pStyle w:val="a3"/>
        <w:jc w:val="both"/>
        <w:textAlignment w:val="top"/>
        <w:rPr>
          <w:rFonts w:ascii="NotoSans" w:hAnsi="NotoSans"/>
          <w:spacing w:val="3"/>
        </w:rPr>
      </w:pPr>
      <w:r>
        <w:rPr>
          <w:rFonts w:ascii="NotoSans" w:hAnsi="NotoSans"/>
          <w:spacing w:val="3"/>
        </w:rPr>
        <w:t>-</w:t>
      </w:r>
      <w:bookmarkStart w:id="10" w:name="OLE_LINK13"/>
      <w:bookmarkStart w:id="11" w:name="OLE_LINK14"/>
      <w:r w:rsidR="00460DAC">
        <w:rPr>
          <w:rFonts w:ascii="NotoSans" w:hAnsi="NotoSans"/>
          <w:spacing w:val="3"/>
        </w:rPr>
        <w:t>адрес места нахождения юридического лица</w:t>
      </w:r>
      <w:bookmarkEnd w:id="10"/>
      <w:bookmarkEnd w:id="11"/>
      <w:r w:rsidR="00460DAC">
        <w:rPr>
          <w:rFonts w:ascii="NotoSans" w:hAnsi="NotoSans"/>
          <w:spacing w:val="3"/>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0DAC" w:rsidRDefault="00036B99"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60DAC" w:rsidRDefault="00036B99"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60DAC" w:rsidRDefault="00036B99"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60DAC" w:rsidRDefault="00036B99"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режим работы медицинской организации, график работы медицинских работников, участвующих в предоставлении платных медицинских услуг;</w:t>
      </w:r>
    </w:p>
    <w:p w:rsidR="00460DAC" w:rsidRDefault="00036B99"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60DAC" w:rsidRDefault="006A4F04" w:rsidP="00C5322F">
      <w:pPr>
        <w:pStyle w:val="a3"/>
        <w:jc w:val="both"/>
        <w:textAlignment w:val="top"/>
        <w:rPr>
          <w:rFonts w:ascii="NotoSans" w:hAnsi="NotoSans"/>
          <w:spacing w:val="3"/>
        </w:rPr>
      </w:pPr>
      <w:r>
        <w:rPr>
          <w:rFonts w:ascii="NotoSans" w:hAnsi="NotoSans"/>
          <w:spacing w:val="3"/>
        </w:rPr>
        <w:t>3.7</w:t>
      </w:r>
      <w:r w:rsidR="00460DAC">
        <w:rPr>
          <w:rFonts w:ascii="NotoSans" w:hAnsi="NotoSans"/>
          <w:spacing w:val="3"/>
        </w:rPr>
        <w:t xml:space="preserve">. Информация, размещенная на информационных стендах (стойках),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rsidR="00460DAC">
        <w:rPr>
          <w:rFonts w:ascii="NotoSans" w:hAnsi="NotoSans"/>
          <w:spacing w:val="3"/>
        </w:rPr>
        <w:lastRenderedPageBreak/>
        <w:t xml:space="preserve">(стойки) располагаются в доступном для </w:t>
      </w:r>
      <w:r w:rsidR="00132C00">
        <w:rPr>
          <w:rFonts w:ascii="NotoSans" w:hAnsi="NotoSans"/>
          <w:spacing w:val="3"/>
        </w:rPr>
        <w:t>П</w:t>
      </w:r>
      <w:r>
        <w:rPr>
          <w:rFonts w:ascii="NotoSans" w:hAnsi="NotoSans"/>
          <w:spacing w:val="3"/>
        </w:rPr>
        <w:t>отребителей</w:t>
      </w:r>
      <w:r w:rsidR="00460DAC">
        <w:rPr>
          <w:rFonts w:ascii="NotoSans" w:hAnsi="NotoSans"/>
          <w:spacing w:val="3"/>
        </w:rPr>
        <w:t xml:space="preserve"> месте и оформл</w:t>
      </w:r>
      <w:r w:rsidR="00132C00">
        <w:rPr>
          <w:rFonts w:ascii="NotoSans" w:hAnsi="NotoSans"/>
          <w:spacing w:val="3"/>
        </w:rPr>
        <w:t>ены</w:t>
      </w:r>
      <w:r w:rsidR="00460DAC">
        <w:rPr>
          <w:rFonts w:ascii="NotoSans" w:hAnsi="NotoSans"/>
          <w:spacing w:val="3"/>
        </w:rPr>
        <w:t xml:space="preserve"> таким образом, чтобы можно было свободно ознакомиться с размещенной на них информацией.</w:t>
      </w:r>
    </w:p>
    <w:p w:rsidR="00132C00" w:rsidRDefault="006A4F04" w:rsidP="00C5322F">
      <w:pPr>
        <w:pStyle w:val="a3"/>
        <w:jc w:val="both"/>
        <w:textAlignment w:val="top"/>
        <w:rPr>
          <w:rFonts w:ascii="NotoSans" w:hAnsi="NotoSans"/>
          <w:spacing w:val="3"/>
        </w:rPr>
      </w:pPr>
      <w:r>
        <w:rPr>
          <w:rFonts w:ascii="NotoSans" w:hAnsi="NotoSans"/>
          <w:spacing w:val="3"/>
        </w:rPr>
        <w:t>3.8</w:t>
      </w:r>
      <w:r w:rsidR="00460DAC">
        <w:rPr>
          <w:rFonts w:ascii="NotoSans" w:hAnsi="NotoSans"/>
          <w:spacing w:val="3"/>
        </w:rPr>
        <w:t xml:space="preserve">. Исполнитель предоставляет для ознакомления по требованию </w:t>
      </w:r>
      <w:r w:rsidR="00132C00">
        <w:rPr>
          <w:rFonts w:ascii="NotoSans" w:hAnsi="NotoSans"/>
          <w:spacing w:val="3"/>
        </w:rPr>
        <w:t>Потребителя и (или) З</w:t>
      </w:r>
      <w:r w:rsidR="00460DAC">
        <w:rPr>
          <w:rFonts w:ascii="NotoSans" w:hAnsi="NotoSans"/>
          <w:spacing w:val="3"/>
        </w:rPr>
        <w:t>аказчика:</w:t>
      </w:r>
    </w:p>
    <w:p w:rsidR="00460DAC" w:rsidRDefault="00132C00"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копию свидетельства о государственной регистрации </w:t>
      </w:r>
      <w:r>
        <w:rPr>
          <w:rFonts w:ascii="NotoSans" w:hAnsi="NotoSans"/>
          <w:spacing w:val="3"/>
        </w:rPr>
        <w:t>юридического</w:t>
      </w:r>
      <w:r w:rsidR="00460DAC">
        <w:rPr>
          <w:rFonts w:ascii="NotoSans" w:hAnsi="NotoSans"/>
          <w:spacing w:val="3"/>
        </w:rPr>
        <w:t>;</w:t>
      </w:r>
    </w:p>
    <w:p w:rsidR="00460DAC" w:rsidRDefault="00132C00"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60DAC" w:rsidRDefault="006A4F04" w:rsidP="00C5322F">
      <w:pPr>
        <w:pStyle w:val="a3"/>
        <w:jc w:val="both"/>
        <w:textAlignment w:val="top"/>
        <w:rPr>
          <w:rFonts w:ascii="NotoSans" w:hAnsi="NotoSans"/>
          <w:spacing w:val="3"/>
        </w:rPr>
      </w:pPr>
      <w:r>
        <w:rPr>
          <w:rFonts w:ascii="NotoSans" w:hAnsi="NotoSans"/>
          <w:spacing w:val="3"/>
        </w:rPr>
        <w:t>3.9</w:t>
      </w:r>
      <w:r w:rsidR="00460DAC">
        <w:rPr>
          <w:rFonts w:ascii="NotoSans" w:hAnsi="NotoSans"/>
          <w:spacing w:val="3"/>
        </w:rPr>
        <w:t xml:space="preserve">. При заключении договора по требованию </w:t>
      </w:r>
      <w:r w:rsidR="00132C00">
        <w:rPr>
          <w:rFonts w:ascii="NotoSans" w:hAnsi="NotoSans"/>
          <w:spacing w:val="3"/>
        </w:rPr>
        <w:t>Потребителя и (или) З</w:t>
      </w:r>
      <w:r w:rsidR="00460DAC">
        <w:rPr>
          <w:rFonts w:ascii="NotoSans" w:hAnsi="NotoSans"/>
          <w:spacing w:val="3"/>
        </w:rPr>
        <w:t>аказчика предоставля</w:t>
      </w:r>
      <w:r w:rsidR="00132C00">
        <w:rPr>
          <w:rFonts w:ascii="NotoSans" w:hAnsi="NotoSans"/>
          <w:spacing w:val="3"/>
        </w:rPr>
        <w:t>е</w:t>
      </w:r>
      <w:r w:rsidR="00460DAC">
        <w:rPr>
          <w:rFonts w:ascii="NotoSans" w:hAnsi="NotoSans"/>
          <w:spacing w:val="3"/>
        </w:rPr>
        <w:t>тся в доступной форме информация о платных медицинских услугах, содержащая следующие сведения:</w:t>
      </w:r>
    </w:p>
    <w:p w:rsidR="00460DAC" w:rsidRDefault="00132C00"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поряд</w:t>
      </w:r>
      <w:r>
        <w:rPr>
          <w:rFonts w:ascii="NotoSans" w:hAnsi="NotoSans"/>
          <w:spacing w:val="3"/>
        </w:rPr>
        <w:t>ок</w:t>
      </w:r>
      <w:r w:rsidR="00460DAC">
        <w:rPr>
          <w:rFonts w:ascii="NotoSans" w:hAnsi="NotoSans"/>
          <w:spacing w:val="3"/>
        </w:rPr>
        <w:t xml:space="preserve"> оказания медицинской помощи и стандарты медицинской помощи, применяемые при предоставлении платных медицинских услуг;</w:t>
      </w:r>
    </w:p>
    <w:p w:rsidR="00460DAC" w:rsidRDefault="00132C00"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60DAC" w:rsidRDefault="00132C00"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60DAC" w:rsidRDefault="00132C00"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 xml:space="preserve"> другие сведения, относящиеся к предмету договора.</w:t>
      </w:r>
    </w:p>
    <w:p w:rsidR="00710154" w:rsidRPr="00710154" w:rsidRDefault="006A4F04" w:rsidP="007101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710154" w:rsidRPr="00710154">
        <w:rPr>
          <w:rFonts w:ascii="Times New Roman" w:eastAsia="Times New Roman" w:hAnsi="Times New Roman" w:cs="Times New Roman"/>
          <w:sz w:val="24"/>
          <w:szCs w:val="24"/>
          <w:lang w:eastAsia="ru-RU"/>
        </w:rPr>
        <w:t>. В случае временного приостановления деятельности Медицинской организацией для проведения санитарных, ремонтных и иных мероприятий, Исполнитель обязан информировать Потребителя и (или) Заказчика о дате приостановления и сроках, в течение которых не будет осуществляться оказание платных медицинских услуг.</w:t>
      </w:r>
    </w:p>
    <w:p w:rsidR="00710154" w:rsidRPr="00710154" w:rsidRDefault="006A4F04" w:rsidP="007101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710154" w:rsidRPr="00710154">
        <w:rPr>
          <w:rFonts w:ascii="Times New Roman" w:eastAsia="Times New Roman" w:hAnsi="Times New Roman" w:cs="Times New Roman"/>
          <w:sz w:val="24"/>
          <w:szCs w:val="24"/>
          <w:lang w:eastAsia="ru-RU"/>
        </w:rPr>
        <w:t xml:space="preserve">. Необходимым предварительным условием медицинского вмешательства является дача информированного добровольного согласия </w:t>
      </w:r>
      <w:r w:rsidR="003923D7" w:rsidRPr="00710154">
        <w:rPr>
          <w:rFonts w:ascii="Times New Roman" w:eastAsia="Times New Roman" w:hAnsi="Times New Roman" w:cs="Times New Roman"/>
          <w:sz w:val="24"/>
          <w:szCs w:val="24"/>
          <w:lang w:eastAsia="ru-RU"/>
        </w:rPr>
        <w:t>Потребителя и (или) Заказчика</w:t>
      </w:r>
      <w:r w:rsidR="00710154" w:rsidRPr="00710154">
        <w:rPr>
          <w:rFonts w:ascii="Times New Roman" w:eastAsia="Times New Roman" w:hAnsi="Times New Roman" w:cs="Times New Roman"/>
          <w:sz w:val="24"/>
          <w:szCs w:val="24"/>
          <w:lang w:eastAsia="ru-RU"/>
        </w:rPr>
        <w:t xml:space="preserve">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10154" w:rsidRPr="00710154" w:rsidRDefault="006A4F04" w:rsidP="007101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710154" w:rsidRPr="00710154">
        <w:rPr>
          <w:rFonts w:ascii="Times New Roman" w:eastAsia="Times New Roman" w:hAnsi="Times New Roman" w:cs="Times New Roman"/>
          <w:sz w:val="24"/>
          <w:szCs w:val="24"/>
          <w:lang w:eastAsia="ru-RU"/>
        </w:rPr>
        <w:t>. Информированное добровольное согласие на медицинское вмешательство дает один из родителей или иной законный представитель в отношении:</w:t>
      </w:r>
    </w:p>
    <w:p w:rsidR="00710154" w:rsidRPr="00710154" w:rsidRDefault="00710154" w:rsidP="00710154">
      <w:pPr>
        <w:shd w:val="clear" w:color="auto" w:fill="FFFFFF"/>
        <w:spacing w:after="0" w:line="240" w:lineRule="auto"/>
        <w:jc w:val="both"/>
        <w:rPr>
          <w:rFonts w:ascii="Times New Roman" w:eastAsia="Times New Roman" w:hAnsi="Times New Roman" w:cs="Times New Roman"/>
          <w:sz w:val="24"/>
          <w:szCs w:val="24"/>
          <w:lang w:eastAsia="ru-RU"/>
        </w:rPr>
      </w:pPr>
      <w:r w:rsidRPr="00710154">
        <w:rPr>
          <w:rFonts w:ascii="Times New Roman" w:eastAsia="Times New Roman" w:hAnsi="Times New Roman" w:cs="Times New Roman"/>
          <w:sz w:val="24"/>
          <w:szCs w:val="24"/>
          <w:lang w:eastAsia="ru-RU"/>
        </w:rPr>
        <w:t xml:space="preserve">- </w:t>
      </w:r>
      <w:r w:rsidR="003923D7">
        <w:rPr>
          <w:rFonts w:ascii="Times New Roman" w:eastAsia="Times New Roman" w:hAnsi="Times New Roman" w:cs="Times New Roman"/>
          <w:sz w:val="24"/>
          <w:szCs w:val="24"/>
          <w:lang w:eastAsia="ru-RU"/>
        </w:rPr>
        <w:t>Потребителя</w:t>
      </w:r>
      <w:r w:rsidRPr="00710154">
        <w:rPr>
          <w:rFonts w:ascii="Times New Roman" w:eastAsia="Times New Roman" w:hAnsi="Times New Roman" w:cs="Times New Roman"/>
          <w:sz w:val="24"/>
          <w:szCs w:val="24"/>
          <w:lang w:eastAsia="ru-RU"/>
        </w:rPr>
        <w:t>, не достигшего возраста пятнадцати лет;</w:t>
      </w:r>
    </w:p>
    <w:p w:rsidR="00710154" w:rsidRPr="00710154" w:rsidRDefault="00710154" w:rsidP="00710154">
      <w:pPr>
        <w:shd w:val="clear" w:color="auto" w:fill="FFFFFF"/>
        <w:spacing w:after="0" w:line="240" w:lineRule="auto"/>
        <w:jc w:val="both"/>
        <w:rPr>
          <w:rFonts w:ascii="Times New Roman" w:eastAsia="Times New Roman" w:hAnsi="Times New Roman" w:cs="Times New Roman"/>
          <w:sz w:val="24"/>
          <w:szCs w:val="24"/>
          <w:lang w:eastAsia="ru-RU"/>
        </w:rPr>
      </w:pPr>
      <w:r w:rsidRPr="00710154">
        <w:rPr>
          <w:rFonts w:ascii="Times New Roman" w:eastAsia="Times New Roman" w:hAnsi="Times New Roman" w:cs="Times New Roman"/>
          <w:sz w:val="24"/>
          <w:szCs w:val="24"/>
          <w:lang w:eastAsia="ru-RU"/>
        </w:rPr>
        <w:t xml:space="preserve">- </w:t>
      </w:r>
      <w:r w:rsidR="003923D7">
        <w:rPr>
          <w:rFonts w:ascii="Times New Roman" w:eastAsia="Times New Roman" w:hAnsi="Times New Roman" w:cs="Times New Roman"/>
          <w:sz w:val="24"/>
          <w:szCs w:val="24"/>
          <w:lang w:eastAsia="ru-RU"/>
        </w:rPr>
        <w:t>Потребителя</w:t>
      </w:r>
      <w:r w:rsidRPr="00710154">
        <w:rPr>
          <w:rFonts w:ascii="Times New Roman" w:eastAsia="Times New Roman" w:hAnsi="Times New Roman" w:cs="Times New Roman"/>
          <w:sz w:val="24"/>
          <w:szCs w:val="24"/>
          <w:lang w:eastAsia="ru-RU"/>
        </w:rPr>
        <w:t>,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10154" w:rsidRDefault="006A4F04" w:rsidP="007101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710154" w:rsidRPr="00710154">
        <w:rPr>
          <w:rFonts w:ascii="Times New Roman" w:eastAsia="Times New Roman" w:hAnsi="Times New Roman" w:cs="Times New Roman"/>
          <w:sz w:val="24"/>
          <w:szCs w:val="24"/>
          <w:lang w:eastAsia="ru-RU"/>
        </w:rPr>
        <w:t xml:space="preserve">. При отказе от медицинского вмешательства  </w:t>
      </w:r>
      <w:r w:rsidR="003923D7" w:rsidRPr="00710154">
        <w:rPr>
          <w:rFonts w:ascii="Times New Roman" w:eastAsia="Times New Roman" w:hAnsi="Times New Roman" w:cs="Times New Roman"/>
          <w:sz w:val="24"/>
          <w:szCs w:val="24"/>
          <w:lang w:eastAsia="ru-RU"/>
        </w:rPr>
        <w:t xml:space="preserve">Потребителя и (или) Заказчика </w:t>
      </w:r>
      <w:r w:rsidR="00710154" w:rsidRPr="00710154">
        <w:rPr>
          <w:rFonts w:ascii="Times New Roman" w:eastAsia="Times New Roman" w:hAnsi="Times New Roman" w:cs="Times New Roman"/>
          <w:sz w:val="24"/>
          <w:szCs w:val="24"/>
          <w:lang w:eastAsia="ru-RU"/>
        </w:rPr>
        <w:t>в доступной форме должны быть разъяснены возможные последствия такого отказа.</w:t>
      </w:r>
    </w:p>
    <w:p w:rsidR="00151B04" w:rsidRDefault="006A4F04" w:rsidP="0071015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3.14</w:t>
      </w:r>
      <w:r w:rsidR="00151B04">
        <w:rPr>
          <w:rFonts w:ascii="Times New Roman" w:eastAsia="Times New Roman" w:hAnsi="Times New Roman" w:cs="Times New Roman"/>
          <w:sz w:val="24"/>
          <w:szCs w:val="24"/>
          <w:lang w:eastAsia="ru-RU"/>
        </w:rPr>
        <w:t xml:space="preserve">. </w:t>
      </w:r>
      <w:r w:rsidR="00151B04" w:rsidRPr="00151B04">
        <w:rPr>
          <w:rFonts w:ascii="Times New Roman" w:hAnsi="Times New Roman" w:cs="Times New Roman"/>
          <w:sz w:val="24"/>
          <w:szCs w:val="24"/>
        </w:rPr>
        <w:t>В соответствии с требованиями статьи 9 Федерального закона от 27.07.2006 № 152-ФЗ «О персональных данных» Потребитель</w:t>
      </w:r>
      <w:r w:rsidR="00151B04">
        <w:rPr>
          <w:rFonts w:ascii="Times New Roman" w:hAnsi="Times New Roman" w:cs="Times New Roman"/>
          <w:sz w:val="24"/>
          <w:szCs w:val="24"/>
        </w:rPr>
        <w:t xml:space="preserve"> (Заказчик)</w:t>
      </w:r>
      <w:r w:rsidR="00151B04" w:rsidRPr="00151B04">
        <w:rPr>
          <w:rFonts w:ascii="Times New Roman" w:hAnsi="Times New Roman" w:cs="Times New Roman"/>
          <w:sz w:val="24"/>
          <w:szCs w:val="24"/>
        </w:rPr>
        <w:t>, при заключении договора подписывает Согласие на обработку своих персональных данных.</w:t>
      </w:r>
    </w:p>
    <w:p w:rsidR="00A753F6" w:rsidRPr="00710154" w:rsidRDefault="006A4F04" w:rsidP="007101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3.15</w:t>
      </w:r>
      <w:r w:rsidR="00A753F6">
        <w:rPr>
          <w:rFonts w:ascii="Times New Roman" w:hAnsi="Times New Roman" w:cs="Times New Roman"/>
          <w:sz w:val="24"/>
          <w:szCs w:val="24"/>
        </w:rPr>
        <w:t xml:space="preserve">. </w:t>
      </w:r>
      <w:r w:rsidR="00A753F6" w:rsidRPr="00A753F6">
        <w:rPr>
          <w:rFonts w:ascii="Times New Roman" w:hAnsi="Times New Roman" w:cs="Times New Roman"/>
          <w:sz w:val="24"/>
          <w:szCs w:val="24"/>
        </w:rPr>
        <w:t xml:space="preserve">Работники </w:t>
      </w:r>
      <w:r w:rsidR="00A753F6">
        <w:rPr>
          <w:rFonts w:ascii="Times New Roman" w:hAnsi="Times New Roman" w:cs="Times New Roman"/>
          <w:sz w:val="24"/>
          <w:szCs w:val="24"/>
        </w:rPr>
        <w:t>И</w:t>
      </w:r>
      <w:r w:rsidR="00A753F6" w:rsidRPr="00A753F6">
        <w:rPr>
          <w:rFonts w:ascii="Times New Roman" w:hAnsi="Times New Roman" w:cs="Times New Roman"/>
          <w:sz w:val="24"/>
          <w:szCs w:val="24"/>
        </w:rPr>
        <w:t>сполнителя при оказании медицинских услуг должны проявлять уважительное и гуманное отношение к Потребителю</w:t>
      </w:r>
      <w:r w:rsidR="00A753F6">
        <w:rPr>
          <w:rFonts w:ascii="Times New Roman" w:hAnsi="Times New Roman" w:cs="Times New Roman"/>
          <w:sz w:val="24"/>
          <w:szCs w:val="24"/>
        </w:rPr>
        <w:t xml:space="preserve"> (Заказчика)</w:t>
      </w:r>
      <w:r w:rsidR="00A753F6" w:rsidRPr="00A753F6">
        <w:rPr>
          <w:rFonts w:ascii="Times New Roman" w:hAnsi="Times New Roman" w:cs="Times New Roman"/>
          <w:sz w:val="24"/>
          <w:szCs w:val="24"/>
        </w:rPr>
        <w:t xml:space="preserve">. Работники </w:t>
      </w:r>
      <w:r w:rsidR="00A753F6">
        <w:rPr>
          <w:rFonts w:ascii="Times New Roman" w:hAnsi="Times New Roman" w:cs="Times New Roman"/>
          <w:sz w:val="24"/>
          <w:szCs w:val="24"/>
        </w:rPr>
        <w:t>И</w:t>
      </w:r>
      <w:r w:rsidR="00A753F6" w:rsidRPr="00A753F6">
        <w:rPr>
          <w:rFonts w:ascii="Times New Roman" w:hAnsi="Times New Roman" w:cs="Times New Roman"/>
          <w:sz w:val="24"/>
          <w:szCs w:val="24"/>
        </w:rPr>
        <w:t>сполнителя обязаны сохранять в тайне информацию о факте обращения за медицинской помощью, о состоянии здоровья Потребителя</w:t>
      </w:r>
      <w:r w:rsidR="00A753F6">
        <w:rPr>
          <w:rFonts w:ascii="Times New Roman" w:hAnsi="Times New Roman" w:cs="Times New Roman"/>
          <w:sz w:val="24"/>
          <w:szCs w:val="24"/>
        </w:rPr>
        <w:t xml:space="preserve"> (Заказчика)</w:t>
      </w:r>
      <w:r w:rsidR="00A753F6" w:rsidRPr="00A753F6">
        <w:rPr>
          <w:rFonts w:ascii="Times New Roman" w:hAnsi="Times New Roman" w:cs="Times New Roman"/>
          <w:sz w:val="24"/>
          <w:szCs w:val="24"/>
        </w:rPr>
        <w:t>, диагнозе и иных сведениях, полученных при обследовании и лечении Потребителя</w:t>
      </w:r>
      <w:r w:rsidR="00A753F6">
        <w:rPr>
          <w:rFonts w:ascii="Times New Roman" w:hAnsi="Times New Roman" w:cs="Times New Roman"/>
          <w:sz w:val="24"/>
          <w:szCs w:val="24"/>
        </w:rPr>
        <w:t xml:space="preserve"> (Заказчика)</w:t>
      </w:r>
      <w:r w:rsidR="00A753F6" w:rsidRPr="00A753F6">
        <w:rPr>
          <w:rFonts w:ascii="Times New Roman" w:hAnsi="Times New Roman" w:cs="Times New Roman"/>
          <w:sz w:val="24"/>
          <w:szCs w:val="24"/>
        </w:rPr>
        <w:t>, за исключением случаев, когда передача данной информации третьим лицам предусмотрена действующим законодательством</w:t>
      </w:r>
      <w:r w:rsidR="00A753F6">
        <w:rPr>
          <w:rFonts w:ascii="Times New Roman" w:hAnsi="Times New Roman" w:cs="Times New Roman"/>
          <w:sz w:val="24"/>
          <w:szCs w:val="24"/>
        </w:rPr>
        <w:t xml:space="preserve"> Российской Федерации</w:t>
      </w:r>
      <w:r w:rsidR="00A753F6" w:rsidRPr="00A753F6">
        <w:rPr>
          <w:rFonts w:ascii="Times New Roman" w:hAnsi="Times New Roman" w:cs="Times New Roman"/>
          <w:sz w:val="24"/>
          <w:szCs w:val="24"/>
        </w:rPr>
        <w:t>.</w:t>
      </w:r>
    </w:p>
    <w:p w:rsidR="00A753F6" w:rsidRPr="00A753F6" w:rsidRDefault="006A4F04" w:rsidP="00A75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A753F6">
        <w:rPr>
          <w:rFonts w:ascii="Times New Roman" w:eastAsia="Times New Roman" w:hAnsi="Times New Roman" w:cs="Times New Roman"/>
          <w:sz w:val="24"/>
          <w:szCs w:val="24"/>
          <w:lang w:eastAsia="ru-RU"/>
        </w:rPr>
        <w:t xml:space="preserve">. </w:t>
      </w:r>
      <w:r w:rsidR="00A753F6" w:rsidRPr="00A753F6">
        <w:rPr>
          <w:rFonts w:ascii="Times New Roman" w:eastAsia="Times New Roman" w:hAnsi="Times New Roman" w:cs="Times New Roman"/>
          <w:sz w:val="24"/>
          <w:szCs w:val="24"/>
          <w:lang w:eastAsia="ru-RU"/>
        </w:rPr>
        <w:t>Потребитель (</w:t>
      </w:r>
      <w:r w:rsidR="00A753F6">
        <w:rPr>
          <w:rFonts w:ascii="Times New Roman" w:eastAsia="Times New Roman" w:hAnsi="Times New Roman" w:cs="Times New Roman"/>
          <w:sz w:val="24"/>
          <w:szCs w:val="24"/>
          <w:lang w:eastAsia="ru-RU"/>
        </w:rPr>
        <w:t>Заказчик</w:t>
      </w:r>
      <w:r w:rsidR="00A753F6" w:rsidRPr="00A753F6">
        <w:rPr>
          <w:rFonts w:ascii="Times New Roman" w:eastAsia="Times New Roman" w:hAnsi="Times New Roman" w:cs="Times New Roman"/>
          <w:sz w:val="24"/>
          <w:szCs w:val="24"/>
          <w:lang w:eastAsia="ru-RU"/>
        </w:rPr>
        <w:t xml:space="preserve">) обязан проинформировать лечащего врача в случае обращения его за оказанием медицинских услуг в другие лечебные организации или к другим специалистам по причине того же заболевания, в связи с которым он обратился к </w:t>
      </w:r>
      <w:r w:rsidR="00A753F6">
        <w:rPr>
          <w:rFonts w:ascii="Times New Roman" w:eastAsia="Times New Roman" w:hAnsi="Times New Roman" w:cs="Times New Roman"/>
          <w:sz w:val="24"/>
          <w:szCs w:val="24"/>
          <w:lang w:eastAsia="ru-RU"/>
        </w:rPr>
        <w:lastRenderedPageBreak/>
        <w:t>И</w:t>
      </w:r>
      <w:r w:rsidR="00A753F6" w:rsidRPr="00A753F6">
        <w:rPr>
          <w:rFonts w:ascii="Times New Roman" w:eastAsia="Times New Roman" w:hAnsi="Times New Roman" w:cs="Times New Roman"/>
          <w:sz w:val="24"/>
          <w:szCs w:val="24"/>
          <w:lang w:eastAsia="ru-RU"/>
        </w:rPr>
        <w:t xml:space="preserve">сполнителю. Исполнитель не несет ответственность за качество предоставляемых медицинских услуг, в том числе и </w:t>
      </w:r>
      <w:r>
        <w:rPr>
          <w:rFonts w:ascii="Times New Roman" w:eastAsia="Times New Roman" w:hAnsi="Times New Roman" w:cs="Times New Roman"/>
          <w:bCs/>
          <w:iCs/>
          <w:sz w:val="24"/>
          <w:szCs w:val="24"/>
          <w:lang w:eastAsia="ru-RU"/>
        </w:rPr>
        <w:t>не</w:t>
      </w:r>
      <w:r w:rsidR="00A753F6" w:rsidRPr="00A753F6">
        <w:rPr>
          <w:rFonts w:ascii="Times New Roman" w:eastAsia="Times New Roman" w:hAnsi="Times New Roman" w:cs="Times New Roman"/>
          <w:sz w:val="24"/>
          <w:szCs w:val="24"/>
          <w:lang w:eastAsia="ru-RU"/>
        </w:rPr>
        <w:t xml:space="preserve">достижение результата, обусловленного лечением у </w:t>
      </w:r>
      <w:r w:rsidR="00A753F6">
        <w:rPr>
          <w:rFonts w:ascii="Times New Roman" w:eastAsia="Times New Roman" w:hAnsi="Times New Roman" w:cs="Times New Roman"/>
          <w:sz w:val="24"/>
          <w:szCs w:val="24"/>
          <w:lang w:eastAsia="ru-RU"/>
        </w:rPr>
        <w:t>И</w:t>
      </w:r>
      <w:r w:rsidR="00A753F6" w:rsidRPr="00A753F6">
        <w:rPr>
          <w:rFonts w:ascii="Times New Roman" w:eastAsia="Times New Roman" w:hAnsi="Times New Roman" w:cs="Times New Roman"/>
          <w:sz w:val="24"/>
          <w:szCs w:val="24"/>
          <w:lang w:eastAsia="ru-RU"/>
        </w:rPr>
        <w:t xml:space="preserve">сполнителя, в случае, если Потребитель </w:t>
      </w:r>
      <w:r w:rsidR="00A753F6">
        <w:rPr>
          <w:rFonts w:ascii="Times New Roman" w:eastAsia="Times New Roman" w:hAnsi="Times New Roman" w:cs="Times New Roman"/>
          <w:sz w:val="24"/>
          <w:szCs w:val="24"/>
          <w:lang w:eastAsia="ru-RU"/>
        </w:rPr>
        <w:t xml:space="preserve">(Заказчик) </w:t>
      </w:r>
      <w:r w:rsidR="00A753F6" w:rsidRPr="00A753F6">
        <w:rPr>
          <w:rFonts w:ascii="Times New Roman" w:eastAsia="Times New Roman" w:hAnsi="Times New Roman" w:cs="Times New Roman"/>
          <w:sz w:val="24"/>
          <w:szCs w:val="24"/>
          <w:lang w:eastAsia="ru-RU"/>
        </w:rPr>
        <w:t xml:space="preserve">использует рекомендации иных лечебных организаций и специалистов без согласия специалистов </w:t>
      </w:r>
      <w:r w:rsidR="00A753F6">
        <w:rPr>
          <w:rFonts w:ascii="Times New Roman" w:eastAsia="Times New Roman" w:hAnsi="Times New Roman" w:cs="Times New Roman"/>
          <w:sz w:val="24"/>
          <w:szCs w:val="24"/>
          <w:lang w:eastAsia="ru-RU"/>
        </w:rPr>
        <w:t>И</w:t>
      </w:r>
      <w:r w:rsidR="00A753F6" w:rsidRPr="00A753F6">
        <w:rPr>
          <w:rFonts w:ascii="Times New Roman" w:eastAsia="Times New Roman" w:hAnsi="Times New Roman" w:cs="Times New Roman"/>
          <w:sz w:val="24"/>
          <w:szCs w:val="24"/>
          <w:lang w:eastAsia="ru-RU"/>
        </w:rPr>
        <w:t>сполнителя.</w:t>
      </w:r>
    </w:p>
    <w:p w:rsidR="00A753F6" w:rsidRPr="00A753F6" w:rsidRDefault="006A4F04" w:rsidP="00A75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A753F6" w:rsidRPr="00A753F6">
        <w:rPr>
          <w:rFonts w:ascii="Times New Roman" w:eastAsia="Times New Roman" w:hAnsi="Times New Roman" w:cs="Times New Roman"/>
          <w:sz w:val="24"/>
          <w:szCs w:val="24"/>
          <w:lang w:eastAsia="ru-RU"/>
        </w:rPr>
        <w:t>. При возникновении обстоятельств, которые могут привести к снижению качества оказываемой медицинской услуги, лечащий врач обязан незамедлительно проинфо</w:t>
      </w:r>
      <w:r w:rsidR="00A753F6">
        <w:rPr>
          <w:rFonts w:ascii="Times New Roman" w:eastAsia="Times New Roman" w:hAnsi="Times New Roman" w:cs="Times New Roman"/>
          <w:sz w:val="24"/>
          <w:szCs w:val="24"/>
          <w:lang w:eastAsia="ru-RU"/>
        </w:rPr>
        <w:t>рмировать об этом Потребителя (Заказчика</w:t>
      </w:r>
      <w:r w:rsidR="00A753F6" w:rsidRPr="00A753F6">
        <w:rPr>
          <w:rFonts w:ascii="Times New Roman" w:eastAsia="Times New Roman" w:hAnsi="Times New Roman" w:cs="Times New Roman"/>
          <w:sz w:val="24"/>
          <w:szCs w:val="24"/>
          <w:lang w:eastAsia="ru-RU"/>
        </w:rPr>
        <w:t>), разъяснив ему в доступной для Потребителя (</w:t>
      </w:r>
      <w:r w:rsidR="00A753F6">
        <w:rPr>
          <w:rFonts w:ascii="Times New Roman" w:eastAsia="Times New Roman" w:hAnsi="Times New Roman" w:cs="Times New Roman"/>
          <w:sz w:val="24"/>
          <w:szCs w:val="24"/>
          <w:lang w:eastAsia="ru-RU"/>
        </w:rPr>
        <w:t>Заказчика</w:t>
      </w:r>
      <w:r w:rsidR="00A753F6" w:rsidRPr="00A753F6">
        <w:rPr>
          <w:rFonts w:ascii="Times New Roman" w:eastAsia="Times New Roman" w:hAnsi="Times New Roman" w:cs="Times New Roman"/>
          <w:sz w:val="24"/>
          <w:szCs w:val="24"/>
          <w:lang w:eastAsia="ru-RU"/>
        </w:rPr>
        <w:t xml:space="preserve">), форме возможные последствия наступления данных обстоятельств. </w:t>
      </w:r>
    </w:p>
    <w:p w:rsidR="00A753F6" w:rsidRPr="00A753F6" w:rsidRDefault="006A4F04" w:rsidP="00A75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A753F6" w:rsidRPr="00A753F6">
        <w:rPr>
          <w:rFonts w:ascii="Times New Roman" w:eastAsia="Times New Roman" w:hAnsi="Times New Roman" w:cs="Times New Roman"/>
          <w:sz w:val="24"/>
          <w:szCs w:val="24"/>
          <w:lang w:eastAsia="ru-RU"/>
        </w:rPr>
        <w:t xml:space="preserve">. В случае, если для достижения положительного результата в ходе лечения необходимо оказать комплекс медицинских услуг, о чем </w:t>
      </w:r>
      <w:r w:rsidR="00A753F6">
        <w:rPr>
          <w:rFonts w:ascii="Times New Roman" w:eastAsia="Times New Roman" w:hAnsi="Times New Roman" w:cs="Times New Roman"/>
          <w:sz w:val="24"/>
          <w:szCs w:val="24"/>
          <w:lang w:eastAsia="ru-RU"/>
        </w:rPr>
        <w:t>работник И</w:t>
      </w:r>
      <w:r w:rsidR="00A753F6" w:rsidRPr="00A753F6">
        <w:rPr>
          <w:rFonts w:ascii="Times New Roman" w:eastAsia="Times New Roman" w:hAnsi="Times New Roman" w:cs="Times New Roman"/>
          <w:sz w:val="24"/>
          <w:szCs w:val="24"/>
          <w:lang w:eastAsia="ru-RU"/>
        </w:rPr>
        <w:t xml:space="preserve">сполнителя обязан предупредить об этом </w:t>
      </w:r>
      <w:r w:rsidR="00A753F6">
        <w:rPr>
          <w:rFonts w:ascii="Times New Roman" w:eastAsia="Times New Roman" w:hAnsi="Times New Roman" w:cs="Times New Roman"/>
          <w:sz w:val="24"/>
          <w:szCs w:val="24"/>
          <w:lang w:eastAsia="ru-RU"/>
        </w:rPr>
        <w:t>Потребителя (З</w:t>
      </w:r>
      <w:r w:rsidR="00A753F6" w:rsidRPr="00A753F6">
        <w:rPr>
          <w:rFonts w:ascii="Times New Roman" w:eastAsia="Times New Roman" w:hAnsi="Times New Roman" w:cs="Times New Roman"/>
          <w:sz w:val="24"/>
          <w:szCs w:val="24"/>
          <w:lang w:eastAsia="ru-RU"/>
        </w:rPr>
        <w:t xml:space="preserve">аказчика). Без согласия </w:t>
      </w:r>
      <w:r w:rsidR="00A753F6">
        <w:rPr>
          <w:rFonts w:ascii="Times New Roman" w:eastAsia="Times New Roman" w:hAnsi="Times New Roman" w:cs="Times New Roman"/>
          <w:sz w:val="24"/>
          <w:szCs w:val="24"/>
          <w:lang w:eastAsia="ru-RU"/>
        </w:rPr>
        <w:t>Потребителя (З</w:t>
      </w:r>
      <w:r w:rsidR="00A753F6" w:rsidRPr="00A753F6">
        <w:rPr>
          <w:rFonts w:ascii="Times New Roman" w:eastAsia="Times New Roman" w:hAnsi="Times New Roman" w:cs="Times New Roman"/>
          <w:sz w:val="24"/>
          <w:szCs w:val="24"/>
          <w:lang w:eastAsia="ru-RU"/>
        </w:rPr>
        <w:t xml:space="preserve">аказчика) </w:t>
      </w:r>
      <w:r w:rsidR="00A753F6">
        <w:rPr>
          <w:rFonts w:ascii="Times New Roman" w:eastAsia="Times New Roman" w:hAnsi="Times New Roman" w:cs="Times New Roman"/>
          <w:sz w:val="24"/>
          <w:szCs w:val="24"/>
          <w:lang w:eastAsia="ru-RU"/>
        </w:rPr>
        <w:t>И</w:t>
      </w:r>
      <w:r w:rsidR="00A753F6" w:rsidRPr="00A753F6">
        <w:rPr>
          <w:rFonts w:ascii="Times New Roman" w:eastAsia="Times New Roman" w:hAnsi="Times New Roman" w:cs="Times New Roman"/>
          <w:sz w:val="24"/>
          <w:szCs w:val="24"/>
          <w:lang w:eastAsia="ru-RU"/>
        </w:rPr>
        <w:t xml:space="preserve">сполнитель не вправе предоставлять дополнительные медицинские услуги на возмездной основе. При согласии </w:t>
      </w:r>
      <w:r w:rsidR="007B152B">
        <w:rPr>
          <w:rFonts w:ascii="Times New Roman" w:eastAsia="Times New Roman" w:hAnsi="Times New Roman" w:cs="Times New Roman"/>
          <w:sz w:val="24"/>
          <w:szCs w:val="24"/>
          <w:lang w:eastAsia="ru-RU"/>
        </w:rPr>
        <w:t>П</w:t>
      </w:r>
      <w:r w:rsidR="00A753F6" w:rsidRPr="00A753F6">
        <w:rPr>
          <w:rFonts w:ascii="Times New Roman" w:eastAsia="Times New Roman" w:hAnsi="Times New Roman" w:cs="Times New Roman"/>
          <w:sz w:val="24"/>
          <w:szCs w:val="24"/>
          <w:lang w:eastAsia="ru-RU"/>
        </w:rPr>
        <w:t>отребителя (</w:t>
      </w:r>
      <w:r w:rsidR="007B152B">
        <w:rPr>
          <w:rFonts w:ascii="Times New Roman" w:eastAsia="Times New Roman" w:hAnsi="Times New Roman" w:cs="Times New Roman"/>
          <w:sz w:val="24"/>
          <w:szCs w:val="24"/>
          <w:lang w:eastAsia="ru-RU"/>
        </w:rPr>
        <w:t>З</w:t>
      </w:r>
      <w:r w:rsidR="00A753F6" w:rsidRPr="00A753F6">
        <w:rPr>
          <w:rFonts w:ascii="Times New Roman" w:eastAsia="Times New Roman" w:hAnsi="Times New Roman" w:cs="Times New Roman"/>
          <w:sz w:val="24"/>
          <w:szCs w:val="24"/>
          <w:lang w:eastAsia="ru-RU"/>
        </w:rPr>
        <w:t xml:space="preserve">аказчика) на оказание дополнительных медицинских услуг оплата производится по ценам, действующим на момент приобретения соответствующей медицинской услуги. </w:t>
      </w:r>
    </w:p>
    <w:p w:rsidR="00A753F6" w:rsidRPr="00A753F6" w:rsidRDefault="006A4F04" w:rsidP="00A75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A753F6" w:rsidRPr="00A753F6">
        <w:rPr>
          <w:rFonts w:ascii="Times New Roman" w:eastAsia="Times New Roman" w:hAnsi="Times New Roman" w:cs="Times New Roman"/>
          <w:sz w:val="24"/>
          <w:szCs w:val="24"/>
          <w:lang w:eastAsia="ru-RU"/>
        </w:rPr>
        <w:t xml:space="preserve">. Потребитель </w:t>
      </w:r>
      <w:r w:rsidR="007B152B">
        <w:rPr>
          <w:rFonts w:ascii="Times New Roman" w:eastAsia="Times New Roman" w:hAnsi="Times New Roman" w:cs="Times New Roman"/>
          <w:sz w:val="24"/>
          <w:szCs w:val="24"/>
          <w:lang w:eastAsia="ru-RU"/>
        </w:rPr>
        <w:t xml:space="preserve">(Заказчик) </w:t>
      </w:r>
      <w:r w:rsidR="00A753F6" w:rsidRPr="00A753F6">
        <w:rPr>
          <w:rFonts w:ascii="Times New Roman" w:eastAsia="Times New Roman" w:hAnsi="Times New Roman" w:cs="Times New Roman"/>
          <w:sz w:val="24"/>
          <w:szCs w:val="24"/>
          <w:lang w:eastAsia="ru-RU"/>
        </w:rPr>
        <w:t xml:space="preserve">обязан сообщать работникам </w:t>
      </w:r>
      <w:r w:rsidR="007B152B">
        <w:rPr>
          <w:rFonts w:ascii="Times New Roman" w:eastAsia="Times New Roman" w:hAnsi="Times New Roman" w:cs="Times New Roman"/>
          <w:sz w:val="24"/>
          <w:szCs w:val="24"/>
          <w:lang w:eastAsia="ru-RU"/>
        </w:rPr>
        <w:t>И</w:t>
      </w:r>
      <w:r w:rsidR="00A753F6" w:rsidRPr="00A753F6">
        <w:rPr>
          <w:rFonts w:ascii="Times New Roman" w:eastAsia="Times New Roman" w:hAnsi="Times New Roman" w:cs="Times New Roman"/>
          <w:sz w:val="24"/>
          <w:szCs w:val="24"/>
          <w:lang w:eastAsia="ru-RU"/>
        </w:rPr>
        <w:t xml:space="preserve">сполнителя полные, достоверные, необходимые для качественного оказания медицинской услуги сведения, в т.ч. о своем здоровье, а также выполнять все предписания и назначения, связанные с оказанием качественной медицинской услуги, в точном соответствии с рекомендациями, данными работниками </w:t>
      </w:r>
      <w:r w:rsidR="007B152B">
        <w:rPr>
          <w:rFonts w:ascii="Times New Roman" w:eastAsia="Times New Roman" w:hAnsi="Times New Roman" w:cs="Times New Roman"/>
          <w:sz w:val="24"/>
          <w:szCs w:val="24"/>
          <w:lang w:eastAsia="ru-RU"/>
        </w:rPr>
        <w:t>И</w:t>
      </w:r>
      <w:r w:rsidR="00A753F6" w:rsidRPr="00A753F6">
        <w:rPr>
          <w:rFonts w:ascii="Times New Roman" w:eastAsia="Times New Roman" w:hAnsi="Times New Roman" w:cs="Times New Roman"/>
          <w:sz w:val="24"/>
          <w:szCs w:val="24"/>
          <w:lang w:eastAsia="ru-RU"/>
        </w:rPr>
        <w:t xml:space="preserve">сполнителя. </w:t>
      </w:r>
    </w:p>
    <w:p w:rsidR="007B152B" w:rsidRPr="00A753F6" w:rsidRDefault="006A4F04" w:rsidP="00A75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r w:rsidR="007B152B">
        <w:rPr>
          <w:rFonts w:ascii="Times New Roman" w:eastAsia="Times New Roman" w:hAnsi="Times New Roman" w:cs="Times New Roman"/>
          <w:sz w:val="24"/>
          <w:szCs w:val="24"/>
          <w:lang w:eastAsia="ru-RU"/>
        </w:rPr>
        <w:t xml:space="preserve">. </w:t>
      </w:r>
      <w:r w:rsidR="007B152B" w:rsidRPr="007B152B">
        <w:rPr>
          <w:rFonts w:ascii="Times New Roman" w:hAnsi="Times New Roman" w:cs="Times New Roman"/>
          <w:sz w:val="24"/>
          <w:szCs w:val="24"/>
        </w:rPr>
        <w:t xml:space="preserve">Потребитель </w:t>
      </w:r>
      <w:r w:rsidR="007B152B">
        <w:rPr>
          <w:rFonts w:ascii="Times New Roman" w:hAnsi="Times New Roman" w:cs="Times New Roman"/>
          <w:sz w:val="24"/>
          <w:szCs w:val="24"/>
        </w:rPr>
        <w:t xml:space="preserve">(Заказчик) </w:t>
      </w:r>
      <w:r w:rsidR="007B152B" w:rsidRPr="007B152B">
        <w:rPr>
          <w:rFonts w:ascii="Times New Roman" w:hAnsi="Times New Roman" w:cs="Times New Roman"/>
          <w:sz w:val="24"/>
          <w:szCs w:val="24"/>
        </w:rPr>
        <w:t xml:space="preserve">обязан являться за получением медицинской услуги к </w:t>
      </w:r>
      <w:r w:rsidR="007B152B">
        <w:rPr>
          <w:rFonts w:ascii="Times New Roman" w:hAnsi="Times New Roman" w:cs="Times New Roman"/>
          <w:sz w:val="24"/>
          <w:szCs w:val="24"/>
        </w:rPr>
        <w:t>И</w:t>
      </w:r>
      <w:r w:rsidR="007B152B" w:rsidRPr="007B152B">
        <w:rPr>
          <w:rFonts w:ascii="Times New Roman" w:hAnsi="Times New Roman" w:cs="Times New Roman"/>
          <w:sz w:val="24"/>
          <w:szCs w:val="24"/>
        </w:rPr>
        <w:t xml:space="preserve">сполнителю в строгом соответствии со временем. При невозможности своевременного посещения </w:t>
      </w:r>
      <w:r w:rsidR="007B152B">
        <w:rPr>
          <w:rFonts w:ascii="Times New Roman" w:hAnsi="Times New Roman" w:cs="Times New Roman"/>
          <w:sz w:val="24"/>
          <w:szCs w:val="24"/>
        </w:rPr>
        <w:t>работниковИ</w:t>
      </w:r>
      <w:r w:rsidR="007B152B" w:rsidRPr="007B152B">
        <w:rPr>
          <w:rFonts w:ascii="Times New Roman" w:hAnsi="Times New Roman" w:cs="Times New Roman"/>
          <w:sz w:val="24"/>
          <w:szCs w:val="24"/>
        </w:rPr>
        <w:t xml:space="preserve">сполнителя по уважительной причине Потребитель </w:t>
      </w:r>
      <w:r w:rsidR="007B152B">
        <w:rPr>
          <w:rFonts w:ascii="Times New Roman" w:hAnsi="Times New Roman" w:cs="Times New Roman"/>
          <w:sz w:val="24"/>
          <w:szCs w:val="24"/>
        </w:rPr>
        <w:t xml:space="preserve">(Заказчик) </w:t>
      </w:r>
      <w:r w:rsidR="007B152B" w:rsidRPr="007B152B">
        <w:rPr>
          <w:rFonts w:ascii="Times New Roman" w:hAnsi="Times New Roman" w:cs="Times New Roman"/>
          <w:sz w:val="24"/>
          <w:szCs w:val="24"/>
        </w:rPr>
        <w:t xml:space="preserve">обязан заблаговременно предупредить </w:t>
      </w:r>
      <w:r w:rsidR="007B152B">
        <w:rPr>
          <w:rFonts w:ascii="Times New Roman" w:hAnsi="Times New Roman" w:cs="Times New Roman"/>
          <w:sz w:val="24"/>
          <w:szCs w:val="24"/>
        </w:rPr>
        <w:t>И</w:t>
      </w:r>
      <w:r w:rsidR="007B152B" w:rsidRPr="007B152B">
        <w:rPr>
          <w:rFonts w:ascii="Times New Roman" w:hAnsi="Times New Roman" w:cs="Times New Roman"/>
          <w:sz w:val="24"/>
          <w:szCs w:val="24"/>
        </w:rPr>
        <w:t xml:space="preserve">сполнителя через регистратуру. </w:t>
      </w:r>
    </w:p>
    <w:p w:rsidR="00132C00" w:rsidRDefault="00132C00" w:rsidP="00C5322F">
      <w:pPr>
        <w:pStyle w:val="a3"/>
        <w:jc w:val="both"/>
        <w:textAlignment w:val="top"/>
        <w:rPr>
          <w:rFonts w:ascii="NotoSans" w:hAnsi="NotoSans"/>
          <w:b/>
          <w:bCs/>
          <w:spacing w:val="3"/>
        </w:rPr>
      </w:pPr>
    </w:p>
    <w:p w:rsidR="00460DAC" w:rsidRDefault="00460DAC" w:rsidP="00C06B54">
      <w:pPr>
        <w:pStyle w:val="a3"/>
        <w:numPr>
          <w:ilvl w:val="0"/>
          <w:numId w:val="7"/>
        </w:numPr>
        <w:textAlignment w:val="top"/>
        <w:rPr>
          <w:rFonts w:ascii="NotoSans" w:hAnsi="NotoSans"/>
          <w:b/>
          <w:bCs/>
          <w:spacing w:val="3"/>
        </w:rPr>
      </w:pPr>
      <w:r>
        <w:rPr>
          <w:rFonts w:ascii="NotoSans" w:hAnsi="NotoSans"/>
          <w:b/>
          <w:bCs/>
          <w:spacing w:val="3"/>
        </w:rPr>
        <w:t>Порядок заключения договора и оплаты медицинских услуг</w:t>
      </w:r>
    </w:p>
    <w:p w:rsidR="006A4F04" w:rsidRDefault="006A4F04" w:rsidP="006A4F04">
      <w:pPr>
        <w:pStyle w:val="a3"/>
        <w:ind w:left="1080"/>
        <w:textAlignment w:val="top"/>
        <w:rPr>
          <w:rFonts w:ascii="NotoSans" w:hAnsi="NotoSans"/>
          <w:spacing w:val="3"/>
        </w:rPr>
      </w:pPr>
    </w:p>
    <w:p w:rsidR="00460DAC" w:rsidRDefault="00F47EF4" w:rsidP="00C5322F">
      <w:pPr>
        <w:pStyle w:val="a3"/>
        <w:jc w:val="both"/>
        <w:textAlignment w:val="top"/>
        <w:rPr>
          <w:rFonts w:ascii="NotoSans" w:hAnsi="NotoSans"/>
          <w:spacing w:val="3"/>
        </w:rPr>
      </w:pPr>
      <w:r>
        <w:rPr>
          <w:rFonts w:ascii="NotoSans" w:hAnsi="NotoSans"/>
          <w:spacing w:val="3"/>
        </w:rPr>
        <w:t>4.1</w:t>
      </w:r>
      <w:r w:rsidR="00460DAC">
        <w:rPr>
          <w:rFonts w:ascii="NotoSans" w:hAnsi="NotoSans"/>
          <w:spacing w:val="3"/>
        </w:rPr>
        <w:t xml:space="preserve">. Договор заключается </w:t>
      </w:r>
      <w:r>
        <w:rPr>
          <w:rFonts w:ascii="NotoSans" w:hAnsi="NotoSans"/>
          <w:spacing w:val="3"/>
        </w:rPr>
        <w:t>П</w:t>
      </w:r>
      <w:r w:rsidR="00460DAC">
        <w:rPr>
          <w:rFonts w:ascii="NotoSans" w:hAnsi="NotoSans"/>
          <w:spacing w:val="3"/>
        </w:rPr>
        <w:t>отребителем (</w:t>
      </w:r>
      <w:r>
        <w:rPr>
          <w:rFonts w:ascii="NotoSans" w:hAnsi="NotoSans"/>
          <w:spacing w:val="3"/>
        </w:rPr>
        <w:t>З</w:t>
      </w:r>
      <w:r w:rsidR="00460DAC">
        <w:rPr>
          <w:rFonts w:ascii="NotoSans" w:hAnsi="NotoSans"/>
          <w:spacing w:val="3"/>
        </w:rPr>
        <w:t xml:space="preserve">аказчиком) и </w:t>
      </w:r>
      <w:r>
        <w:rPr>
          <w:rFonts w:ascii="NotoSans" w:hAnsi="NotoSans"/>
          <w:spacing w:val="3"/>
        </w:rPr>
        <w:t>И</w:t>
      </w:r>
      <w:r w:rsidR="00460DAC">
        <w:rPr>
          <w:rFonts w:ascii="NotoSans" w:hAnsi="NotoSans"/>
          <w:spacing w:val="3"/>
        </w:rPr>
        <w:t>сполнителем в письменной форме</w:t>
      </w:r>
      <w:r w:rsidR="00AE61E4">
        <w:rPr>
          <w:rFonts w:ascii="NotoSans" w:hAnsi="NotoSans"/>
          <w:spacing w:val="3"/>
        </w:rPr>
        <w:t xml:space="preserve"> ()</w:t>
      </w:r>
      <w:r w:rsidR="00460DAC">
        <w:rPr>
          <w:rFonts w:ascii="NotoSans" w:hAnsi="NotoSans"/>
          <w:spacing w:val="3"/>
        </w:rPr>
        <w:t>.</w:t>
      </w:r>
    </w:p>
    <w:p w:rsidR="00460DAC" w:rsidRDefault="00F47EF4" w:rsidP="00C5322F">
      <w:pPr>
        <w:pStyle w:val="a3"/>
        <w:jc w:val="both"/>
        <w:textAlignment w:val="top"/>
        <w:rPr>
          <w:rFonts w:ascii="NotoSans" w:hAnsi="NotoSans"/>
          <w:spacing w:val="3"/>
        </w:rPr>
      </w:pPr>
      <w:r>
        <w:rPr>
          <w:rFonts w:ascii="NotoSans" w:hAnsi="NotoSans"/>
          <w:spacing w:val="3"/>
        </w:rPr>
        <w:t>4.2</w:t>
      </w:r>
      <w:r w:rsidR="00460DAC">
        <w:rPr>
          <w:rFonts w:ascii="NotoSans" w:hAnsi="NotoSans"/>
          <w:spacing w:val="3"/>
        </w:rPr>
        <w:t>. Договор должен содержать:</w:t>
      </w:r>
    </w:p>
    <w:p w:rsidR="00460DAC" w:rsidRDefault="00F47EF4" w:rsidP="00C5322F">
      <w:pPr>
        <w:pStyle w:val="a3"/>
        <w:jc w:val="both"/>
        <w:textAlignment w:val="top"/>
        <w:rPr>
          <w:rFonts w:ascii="NotoSans" w:hAnsi="NotoSans"/>
          <w:spacing w:val="3"/>
        </w:rPr>
      </w:pPr>
      <w:r>
        <w:rPr>
          <w:rFonts w:ascii="NotoSans" w:hAnsi="NotoSans"/>
          <w:spacing w:val="3"/>
        </w:rPr>
        <w:t>4.2.1. С</w:t>
      </w:r>
      <w:r w:rsidR="00460DAC">
        <w:rPr>
          <w:rFonts w:ascii="NotoSans" w:hAnsi="NotoSans"/>
          <w:spacing w:val="3"/>
        </w:rPr>
        <w:t xml:space="preserve">ведения об </w:t>
      </w:r>
      <w:r>
        <w:rPr>
          <w:rFonts w:ascii="NotoSans" w:hAnsi="NotoSans"/>
          <w:spacing w:val="3"/>
        </w:rPr>
        <w:t>И</w:t>
      </w:r>
      <w:r w:rsidR="00460DAC">
        <w:rPr>
          <w:rFonts w:ascii="NotoSans" w:hAnsi="NotoSans"/>
          <w:spacing w:val="3"/>
        </w:rPr>
        <w:t>сполнителе:</w:t>
      </w:r>
    </w:p>
    <w:p w:rsidR="00F47EF4"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наименование и фирменное наименование (если имеется) медицинской о</w:t>
      </w:r>
      <w:r>
        <w:rPr>
          <w:rFonts w:ascii="NotoSans" w:hAnsi="NotoSans"/>
          <w:spacing w:val="3"/>
        </w:rPr>
        <w:t>рганизации - юридического лица;</w:t>
      </w:r>
    </w:p>
    <w:p w:rsidR="00460DAC"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0DAC"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432D" w:rsidRDefault="0081432D" w:rsidP="00C5322F">
      <w:pPr>
        <w:pStyle w:val="a3"/>
        <w:jc w:val="both"/>
        <w:textAlignment w:val="top"/>
        <w:rPr>
          <w:rFonts w:ascii="NotoSans" w:hAnsi="NotoSans"/>
          <w:spacing w:val="3"/>
        </w:rPr>
      </w:pPr>
      <w:r>
        <w:rPr>
          <w:rFonts w:ascii="NotoSans" w:hAnsi="NotoSans"/>
          <w:spacing w:val="3"/>
        </w:rPr>
        <w:t>- должность, фамилию, имя, отчество (если имеется) лица, заключающего договор от имени Исполнителя, и его подпись.</w:t>
      </w:r>
    </w:p>
    <w:p w:rsidR="00F47EF4" w:rsidRDefault="00F47EF4" w:rsidP="00C5322F">
      <w:pPr>
        <w:pStyle w:val="a3"/>
        <w:jc w:val="both"/>
        <w:textAlignment w:val="top"/>
        <w:rPr>
          <w:rFonts w:ascii="NotoSans" w:hAnsi="NotoSans"/>
          <w:spacing w:val="3"/>
        </w:rPr>
      </w:pPr>
      <w:r>
        <w:rPr>
          <w:rFonts w:ascii="NotoSans" w:hAnsi="NotoSans"/>
          <w:spacing w:val="3"/>
        </w:rPr>
        <w:t>4.2.2. Сведения об Заказчике (Потребителе):</w:t>
      </w:r>
    </w:p>
    <w:p w:rsidR="00460DAC"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 xml:space="preserve">фамилию, имя и отчество (если имеется), адрес места жительства и телефон </w:t>
      </w:r>
      <w:r>
        <w:rPr>
          <w:rFonts w:ascii="NotoSans" w:hAnsi="NotoSans"/>
          <w:spacing w:val="3"/>
        </w:rPr>
        <w:t>П</w:t>
      </w:r>
      <w:r w:rsidR="00460DAC">
        <w:rPr>
          <w:rFonts w:ascii="NotoSans" w:hAnsi="NotoSans"/>
          <w:spacing w:val="3"/>
        </w:rPr>
        <w:t>отребителя (</w:t>
      </w:r>
      <w:r>
        <w:rPr>
          <w:rFonts w:ascii="NotoSans" w:hAnsi="NotoSans"/>
          <w:spacing w:val="3"/>
        </w:rPr>
        <w:t>Заказчика</w:t>
      </w:r>
      <w:r w:rsidR="00460DAC">
        <w:rPr>
          <w:rFonts w:ascii="NotoSans" w:hAnsi="NotoSans"/>
          <w:spacing w:val="3"/>
        </w:rPr>
        <w:t>);</w:t>
      </w:r>
    </w:p>
    <w:p w:rsidR="00460DAC"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 xml:space="preserve">фамилию, имя и отчество (если имеется), адрес места жительства и телефон </w:t>
      </w:r>
      <w:r>
        <w:rPr>
          <w:rFonts w:ascii="NotoSans" w:hAnsi="NotoSans"/>
          <w:spacing w:val="3"/>
        </w:rPr>
        <w:t>З</w:t>
      </w:r>
      <w:r w:rsidR="00460DAC">
        <w:rPr>
          <w:rFonts w:ascii="NotoSans" w:hAnsi="NotoSans"/>
          <w:spacing w:val="3"/>
        </w:rPr>
        <w:t>аказчика - физического лица;</w:t>
      </w:r>
    </w:p>
    <w:p w:rsidR="00460DAC" w:rsidRDefault="00F47EF4"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 xml:space="preserve">наименование и адрес места нахождения </w:t>
      </w:r>
      <w:r>
        <w:rPr>
          <w:rFonts w:ascii="NotoSans" w:hAnsi="NotoSans"/>
          <w:spacing w:val="3"/>
        </w:rPr>
        <w:t>З</w:t>
      </w:r>
      <w:r w:rsidR="00460DAC">
        <w:rPr>
          <w:rFonts w:ascii="NotoSans" w:hAnsi="NotoSans"/>
          <w:spacing w:val="3"/>
        </w:rPr>
        <w:t>аказчика - юридического лица;</w:t>
      </w:r>
    </w:p>
    <w:p w:rsidR="0081432D" w:rsidRDefault="0081432D" w:rsidP="00C5322F">
      <w:pPr>
        <w:pStyle w:val="a3"/>
        <w:jc w:val="both"/>
        <w:textAlignment w:val="top"/>
        <w:rPr>
          <w:rFonts w:ascii="NotoSans" w:hAnsi="NotoSans"/>
          <w:spacing w:val="3"/>
        </w:rPr>
      </w:pPr>
      <w:r>
        <w:rPr>
          <w:rFonts w:ascii="NotoSans" w:hAnsi="NotoSans"/>
          <w:spacing w:val="3"/>
        </w:rPr>
        <w:t>- в случае если Заказчик является юридическим лицом, указывается должность лица, заключающего договор от имени Заказчика.</w:t>
      </w:r>
    </w:p>
    <w:p w:rsidR="00F47EF4" w:rsidRDefault="00F47EF4" w:rsidP="00C5322F">
      <w:pPr>
        <w:pStyle w:val="a3"/>
        <w:jc w:val="both"/>
        <w:textAlignment w:val="top"/>
        <w:rPr>
          <w:rFonts w:ascii="NotoSans" w:hAnsi="NotoSans"/>
          <w:spacing w:val="3"/>
        </w:rPr>
      </w:pPr>
      <w:r>
        <w:rPr>
          <w:rFonts w:ascii="NotoSans" w:hAnsi="NotoSans"/>
          <w:spacing w:val="3"/>
        </w:rPr>
        <w:t>4.2.3. Сведения о разделах договора:</w:t>
      </w:r>
    </w:p>
    <w:p w:rsidR="00460DAC" w:rsidRDefault="0081432D" w:rsidP="00C5322F">
      <w:pPr>
        <w:pStyle w:val="a3"/>
        <w:jc w:val="both"/>
        <w:textAlignment w:val="top"/>
        <w:rPr>
          <w:rFonts w:ascii="NotoSans" w:hAnsi="NotoSans"/>
          <w:spacing w:val="3"/>
        </w:rPr>
      </w:pPr>
      <w:r>
        <w:rPr>
          <w:rFonts w:ascii="NotoSans" w:hAnsi="NotoSans"/>
          <w:spacing w:val="3"/>
        </w:rPr>
        <w:lastRenderedPageBreak/>
        <w:t>-</w:t>
      </w:r>
      <w:r w:rsidR="00460DAC">
        <w:rPr>
          <w:rFonts w:ascii="NotoSans" w:hAnsi="NotoSans"/>
          <w:spacing w:val="3"/>
        </w:rPr>
        <w:t xml:space="preserve"> перечень платных медицинских услуг, предоставляемых в соответствии с договором;</w:t>
      </w:r>
    </w:p>
    <w:p w:rsidR="00460DAC" w:rsidRDefault="0081432D"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стоимость платных медицинских услуг, сроки и порядок их оплаты;</w:t>
      </w:r>
    </w:p>
    <w:p w:rsidR="00460DAC" w:rsidRDefault="0081432D"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условия и сроки предоставления платных медицинских услуг;</w:t>
      </w:r>
    </w:p>
    <w:p w:rsidR="00460DAC" w:rsidRDefault="0081432D" w:rsidP="00C5322F">
      <w:pPr>
        <w:pStyle w:val="a3"/>
        <w:jc w:val="both"/>
        <w:textAlignment w:val="top"/>
        <w:rPr>
          <w:rFonts w:ascii="NotoSans" w:hAnsi="NotoSans"/>
          <w:spacing w:val="3"/>
        </w:rPr>
      </w:pPr>
      <w:r>
        <w:rPr>
          <w:rFonts w:ascii="NotoSans" w:hAnsi="NotoSans"/>
          <w:spacing w:val="3"/>
        </w:rPr>
        <w:t>-</w:t>
      </w:r>
      <w:r w:rsidR="00460DAC">
        <w:rPr>
          <w:rFonts w:ascii="NotoSans" w:hAnsi="NotoSans"/>
          <w:spacing w:val="3"/>
        </w:rPr>
        <w:t xml:space="preserve"> ответственность сторон за невыполнение условий договора;</w:t>
      </w:r>
    </w:p>
    <w:p w:rsidR="00460DAC" w:rsidRDefault="0081432D"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порядок изменения и расторжения договора;</w:t>
      </w:r>
    </w:p>
    <w:p w:rsidR="00460DAC" w:rsidRDefault="0081432D"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иные условия, определяемые по соглашению сторон.</w:t>
      </w:r>
    </w:p>
    <w:p w:rsidR="00460DAC" w:rsidRDefault="0081432D" w:rsidP="00C5322F">
      <w:pPr>
        <w:pStyle w:val="a3"/>
        <w:jc w:val="both"/>
        <w:textAlignment w:val="top"/>
        <w:rPr>
          <w:rFonts w:ascii="NotoSans" w:hAnsi="NotoSans"/>
          <w:spacing w:val="3"/>
        </w:rPr>
      </w:pPr>
      <w:r>
        <w:rPr>
          <w:rFonts w:ascii="NotoSans" w:hAnsi="NotoSans"/>
          <w:spacing w:val="3"/>
        </w:rPr>
        <w:t>4.3.</w:t>
      </w:r>
      <w:r w:rsidR="00460DAC">
        <w:rPr>
          <w:rFonts w:ascii="NotoSans" w:hAnsi="NotoSans"/>
          <w:spacing w:val="3"/>
        </w:rPr>
        <w:t xml:space="preserve"> Договор составляется в 3 экземплярах, один из которых находится у </w:t>
      </w:r>
      <w:r>
        <w:rPr>
          <w:rFonts w:ascii="NotoSans" w:hAnsi="NotoSans"/>
          <w:spacing w:val="3"/>
        </w:rPr>
        <w:t>И</w:t>
      </w:r>
      <w:r w:rsidR="00460DAC">
        <w:rPr>
          <w:rFonts w:ascii="NotoSans" w:hAnsi="NotoSans"/>
          <w:spacing w:val="3"/>
        </w:rPr>
        <w:t xml:space="preserve">сполнителя, второй - у </w:t>
      </w:r>
      <w:r>
        <w:rPr>
          <w:rFonts w:ascii="NotoSans" w:hAnsi="NotoSans"/>
          <w:spacing w:val="3"/>
        </w:rPr>
        <w:t>З</w:t>
      </w:r>
      <w:r w:rsidR="00460DAC">
        <w:rPr>
          <w:rFonts w:ascii="NotoSans" w:hAnsi="NotoSans"/>
          <w:spacing w:val="3"/>
        </w:rPr>
        <w:t xml:space="preserve">аказчика, третий - у </w:t>
      </w:r>
      <w:r>
        <w:rPr>
          <w:rFonts w:ascii="NotoSans" w:hAnsi="NotoSans"/>
          <w:spacing w:val="3"/>
        </w:rPr>
        <w:t>П</w:t>
      </w:r>
      <w:r w:rsidR="00460DAC">
        <w:rPr>
          <w:rFonts w:ascii="NotoSans" w:hAnsi="NotoSans"/>
          <w:spacing w:val="3"/>
        </w:rPr>
        <w:t xml:space="preserve">отребителя. В случае если договор заключается </w:t>
      </w:r>
      <w:r>
        <w:rPr>
          <w:rFonts w:ascii="NotoSans" w:hAnsi="NotoSans"/>
          <w:spacing w:val="3"/>
        </w:rPr>
        <w:t>П</w:t>
      </w:r>
      <w:r w:rsidR="00460DAC">
        <w:rPr>
          <w:rFonts w:ascii="NotoSans" w:hAnsi="NotoSans"/>
          <w:spacing w:val="3"/>
        </w:rPr>
        <w:t xml:space="preserve">отребителем и </w:t>
      </w:r>
      <w:r>
        <w:rPr>
          <w:rFonts w:ascii="NotoSans" w:hAnsi="NotoSans"/>
          <w:spacing w:val="3"/>
        </w:rPr>
        <w:t>И</w:t>
      </w:r>
      <w:r w:rsidR="00460DAC">
        <w:rPr>
          <w:rFonts w:ascii="NotoSans" w:hAnsi="NotoSans"/>
          <w:spacing w:val="3"/>
        </w:rPr>
        <w:t>сполнителем, он составляется в 2 экземплярах.</w:t>
      </w:r>
    </w:p>
    <w:p w:rsidR="00460DAC" w:rsidRDefault="0081432D" w:rsidP="00C5322F">
      <w:pPr>
        <w:pStyle w:val="a3"/>
        <w:jc w:val="both"/>
        <w:textAlignment w:val="top"/>
        <w:rPr>
          <w:rFonts w:ascii="NotoSans" w:hAnsi="NotoSans"/>
          <w:spacing w:val="3"/>
        </w:rPr>
      </w:pPr>
      <w:r>
        <w:rPr>
          <w:rFonts w:ascii="NotoSans" w:hAnsi="NotoSans"/>
          <w:spacing w:val="3"/>
        </w:rPr>
        <w:t>4.4.</w:t>
      </w:r>
      <w:r w:rsidR="00460DAC">
        <w:rPr>
          <w:rFonts w:ascii="NotoSans" w:hAnsi="NotoSans"/>
          <w:spacing w:val="3"/>
        </w:rPr>
        <w:t xml:space="preserve"> На предоставление платных медицинских услуг может быть составлена смета. Ее составление по требованию </w:t>
      </w:r>
      <w:r>
        <w:rPr>
          <w:rFonts w:ascii="NotoSans" w:hAnsi="NotoSans"/>
          <w:spacing w:val="3"/>
        </w:rPr>
        <w:t>П</w:t>
      </w:r>
      <w:r w:rsidR="00460DAC">
        <w:rPr>
          <w:rFonts w:ascii="NotoSans" w:hAnsi="NotoSans"/>
          <w:spacing w:val="3"/>
        </w:rPr>
        <w:t>отребителя (</w:t>
      </w:r>
      <w:r>
        <w:rPr>
          <w:rFonts w:ascii="NotoSans" w:hAnsi="NotoSans"/>
          <w:spacing w:val="3"/>
        </w:rPr>
        <w:t>З</w:t>
      </w:r>
      <w:r w:rsidR="00460DAC">
        <w:rPr>
          <w:rFonts w:ascii="NotoSans" w:hAnsi="NotoSans"/>
          <w:spacing w:val="3"/>
        </w:rPr>
        <w:t xml:space="preserve">аказчика) или </w:t>
      </w:r>
      <w:r>
        <w:rPr>
          <w:rFonts w:ascii="NotoSans" w:hAnsi="NotoSans"/>
          <w:spacing w:val="3"/>
        </w:rPr>
        <w:t>И</w:t>
      </w:r>
      <w:r w:rsidR="00460DAC">
        <w:rPr>
          <w:rFonts w:ascii="NotoSans" w:hAnsi="NotoSans"/>
          <w:spacing w:val="3"/>
        </w:rPr>
        <w:t>сполнителя является обязательным, при этом она является неотъемлемой частью договора.</w:t>
      </w:r>
    </w:p>
    <w:p w:rsidR="00460DAC" w:rsidRDefault="0081432D" w:rsidP="00C5322F">
      <w:pPr>
        <w:pStyle w:val="a3"/>
        <w:jc w:val="both"/>
        <w:textAlignment w:val="top"/>
        <w:rPr>
          <w:rFonts w:ascii="NotoSans" w:hAnsi="NotoSans"/>
          <w:spacing w:val="3"/>
        </w:rPr>
      </w:pPr>
      <w:r>
        <w:rPr>
          <w:rFonts w:ascii="NotoSans" w:hAnsi="NotoSans"/>
          <w:spacing w:val="3"/>
        </w:rPr>
        <w:t>4.5</w:t>
      </w:r>
      <w:r w:rsidR="00460DAC">
        <w:rPr>
          <w:rFonts w:ascii="NotoSans" w:hAnsi="NotoSans"/>
          <w:spacing w:val="3"/>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Pr>
          <w:rFonts w:ascii="NotoSans" w:hAnsi="NotoSans"/>
          <w:spacing w:val="3"/>
        </w:rPr>
        <w:t>И</w:t>
      </w:r>
      <w:r w:rsidR="00460DAC">
        <w:rPr>
          <w:rFonts w:ascii="NotoSans" w:hAnsi="NotoSans"/>
          <w:spacing w:val="3"/>
        </w:rPr>
        <w:t xml:space="preserve">сполнитель обязан предупредить об этом </w:t>
      </w:r>
      <w:r>
        <w:rPr>
          <w:rFonts w:ascii="NotoSans" w:hAnsi="NotoSans"/>
          <w:spacing w:val="3"/>
        </w:rPr>
        <w:t>П</w:t>
      </w:r>
      <w:r w:rsidR="00460DAC">
        <w:rPr>
          <w:rFonts w:ascii="NotoSans" w:hAnsi="NotoSans"/>
          <w:spacing w:val="3"/>
        </w:rPr>
        <w:t>отребителя (</w:t>
      </w:r>
      <w:r>
        <w:rPr>
          <w:rFonts w:ascii="NotoSans" w:hAnsi="NotoSans"/>
          <w:spacing w:val="3"/>
        </w:rPr>
        <w:t>З</w:t>
      </w:r>
      <w:r w:rsidR="00460DAC">
        <w:rPr>
          <w:rFonts w:ascii="NotoSans" w:hAnsi="NotoSans"/>
          <w:spacing w:val="3"/>
        </w:rPr>
        <w:t>аказчика).</w:t>
      </w:r>
    </w:p>
    <w:p w:rsidR="00460DAC" w:rsidRDefault="0081432D" w:rsidP="00C5322F">
      <w:pPr>
        <w:pStyle w:val="a3"/>
        <w:jc w:val="both"/>
        <w:textAlignment w:val="top"/>
        <w:rPr>
          <w:rFonts w:ascii="NotoSans" w:hAnsi="NotoSans"/>
          <w:spacing w:val="3"/>
        </w:rPr>
      </w:pPr>
      <w:r>
        <w:rPr>
          <w:rFonts w:ascii="NotoSans" w:hAnsi="NotoSans"/>
          <w:spacing w:val="3"/>
        </w:rPr>
        <w:t xml:space="preserve">4.6. </w:t>
      </w:r>
      <w:r w:rsidR="00460DAC">
        <w:rPr>
          <w:rFonts w:ascii="NotoSans" w:hAnsi="NotoSans"/>
          <w:spacing w:val="3"/>
        </w:rPr>
        <w:t xml:space="preserve">Без согласия </w:t>
      </w:r>
      <w:r>
        <w:rPr>
          <w:rFonts w:ascii="NotoSans" w:hAnsi="NotoSans"/>
          <w:spacing w:val="3"/>
        </w:rPr>
        <w:t>Потребителя (З</w:t>
      </w:r>
      <w:r w:rsidR="00460DAC">
        <w:rPr>
          <w:rFonts w:ascii="NotoSans" w:hAnsi="NotoSans"/>
          <w:spacing w:val="3"/>
        </w:rPr>
        <w:t>аказчика) исполнитель не вправе предоставлять дополнительные медицинские услуги на возмездной основе.</w:t>
      </w:r>
    </w:p>
    <w:p w:rsidR="00460DAC" w:rsidRDefault="0081432D" w:rsidP="00C5322F">
      <w:pPr>
        <w:pStyle w:val="a3"/>
        <w:jc w:val="both"/>
        <w:textAlignment w:val="top"/>
        <w:rPr>
          <w:rFonts w:ascii="NotoSans" w:hAnsi="NotoSans"/>
          <w:spacing w:val="3"/>
        </w:rPr>
      </w:pPr>
      <w:r>
        <w:rPr>
          <w:rFonts w:ascii="NotoSans" w:hAnsi="NotoSans"/>
          <w:spacing w:val="3"/>
        </w:rPr>
        <w:t>4.7</w:t>
      </w:r>
      <w:r w:rsidR="00460DAC">
        <w:rPr>
          <w:rFonts w:ascii="NotoSans" w:hAnsi="NotoSans"/>
          <w:spacing w:val="3"/>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Pr>
          <w:rFonts w:ascii="NotoSans" w:hAnsi="NotoSans"/>
          <w:spacing w:val="3"/>
        </w:rPr>
        <w:t>П</w:t>
      </w:r>
      <w:r w:rsidR="00460DAC">
        <w:rPr>
          <w:rFonts w:ascii="NotoSans" w:hAnsi="NotoSans"/>
          <w:spacing w:val="3"/>
        </w:rPr>
        <w:t>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60DAC" w:rsidRDefault="0081432D" w:rsidP="00C5322F">
      <w:pPr>
        <w:pStyle w:val="a3"/>
        <w:jc w:val="both"/>
        <w:textAlignment w:val="top"/>
        <w:rPr>
          <w:rFonts w:ascii="NotoSans" w:hAnsi="NotoSans"/>
          <w:spacing w:val="3"/>
        </w:rPr>
      </w:pPr>
      <w:r>
        <w:rPr>
          <w:rFonts w:ascii="NotoSans" w:hAnsi="NotoSans"/>
          <w:spacing w:val="3"/>
        </w:rPr>
        <w:t>4.8</w:t>
      </w:r>
      <w:r w:rsidR="00460DAC">
        <w:rPr>
          <w:rFonts w:ascii="NotoSans" w:hAnsi="NotoSans"/>
          <w:spacing w:val="3"/>
        </w:rPr>
        <w:t xml:space="preserve">. В случае отказа </w:t>
      </w:r>
      <w:r>
        <w:rPr>
          <w:rFonts w:ascii="NotoSans" w:hAnsi="NotoSans"/>
          <w:spacing w:val="3"/>
        </w:rPr>
        <w:t>П</w:t>
      </w:r>
      <w:r w:rsidR="00460DAC">
        <w:rPr>
          <w:rFonts w:ascii="NotoSans" w:hAnsi="NotoSans"/>
          <w:spacing w:val="3"/>
        </w:rPr>
        <w:t xml:space="preserve">отребителя после заключения договора от получения медицинских услуг договор расторгается. Исполнитель информирует </w:t>
      </w:r>
      <w:r>
        <w:rPr>
          <w:rFonts w:ascii="NotoSans" w:hAnsi="NotoSans"/>
          <w:spacing w:val="3"/>
        </w:rPr>
        <w:t>П</w:t>
      </w:r>
      <w:r w:rsidR="00460DAC">
        <w:rPr>
          <w:rFonts w:ascii="NotoSans" w:hAnsi="NotoSans"/>
          <w:spacing w:val="3"/>
        </w:rPr>
        <w:t>отребителя (</w:t>
      </w:r>
      <w:r>
        <w:rPr>
          <w:rFonts w:ascii="NotoSans" w:hAnsi="NotoSans"/>
          <w:spacing w:val="3"/>
        </w:rPr>
        <w:t>З</w:t>
      </w:r>
      <w:r w:rsidR="00460DAC">
        <w:rPr>
          <w:rFonts w:ascii="NotoSans" w:hAnsi="NotoSans"/>
          <w:spacing w:val="3"/>
        </w:rPr>
        <w:t>аказчика) о раст</w:t>
      </w:r>
      <w:r>
        <w:rPr>
          <w:rFonts w:ascii="NotoSans" w:hAnsi="NotoSans"/>
          <w:spacing w:val="3"/>
        </w:rPr>
        <w:t>оржении договора по инициативе П</w:t>
      </w:r>
      <w:r w:rsidR="00460DAC">
        <w:rPr>
          <w:rFonts w:ascii="NotoSans" w:hAnsi="NotoSans"/>
          <w:spacing w:val="3"/>
        </w:rPr>
        <w:t xml:space="preserve">отребителя, при этом </w:t>
      </w:r>
      <w:r>
        <w:rPr>
          <w:rFonts w:ascii="NotoSans" w:hAnsi="NotoSans"/>
          <w:spacing w:val="3"/>
        </w:rPr>
        <w:t>П</w:t>
      </w:r>
      <w:r w:rsidR="00460DAC">
        <w:rPr>
          <w:rFonts w:ascii="NotoSans" w:hAnsi="NotoSans"/>
          <w:spacing w:val="3"/>
        </w:rPr>
        <w:t>отребитель (</w:t>
      </w:r>
      <w:r>
        <w:rPr>
          <w:rFonts w:ascii="NotoSans" w:hAnsi="NotoSans"/>
          <w:spacing w:val="3"/>
        </w:rPr>
        <w:t>З</w:t>
      </w:r>
      <w:r w:rsidR="00460DAC">
        <w:rPr>
          <w:rFonts w:ascii="NotoSans" w:hAnsi="NotoSans"/>
          <w:spacing w:val="3"/>
        </w:rPr>
        <w:t xml:space="preserve">аказчик) оплачивает </w:t>
      </w:r>
      <w:r>
        <w:rPr>
          <w:rFonts w:ascii="NotoSans" w:hAnsi="NotoSans"/>
          <w:spacing w:val="3"/>
        </w:rPr>
        <w:t>И</w:t>
      </w:r>
      <w:r w:rsidR="00460DAC">
        <w:rPr>
          <w:rFonts w:ascii="NotoSans" w:hAnsi="NotoSans"/>
          <w:spacing w:val="3"/>
        </w:rPr>
        <w:t>сполнителю фактически понесенные исполнителем расходы, связанные с исполнением обязательств по договору.</w:t>
      </w:r>
    </w:p>
    <w:p w:rsidR="00F52DED" w:rsidRDefault="0081432D" w:rsidP="00F52DED">
      <w:pPr>
        <w:pStyle w:val="a3"/>
        <w:jc w:val="both"/>
        <w:textAlignment w:val="top"/>
        <w:rPr>
          <w:rFonts w:ascii="NotoSans" w:hAnsi="NotoSans"/>
          <w:spacing w:val="3"/>
        </w:rPr>
      </w:pPr>
      <w:r>
        <w:rPr>
          <w:rFonts w:ascii="NotoSans" w:hAnsi="NotoSans"/>
          <w:spacing w:val="3"/>
        </w:rPr>
        <w:t>4.9. Потребитель (З</w:t>
      </w:r>
      <w:r w:rsidR="00460DAC">
        <w:rPr>
          <w:rFonts w:ascii="NotoSans" w:hAnsi="NotoSans"/>
          <w:spacing w:val="3"/>
        </w:rPr>
        <w:t xml:space="preserve">аказчик) обязан оплатить предоставленную </w:t>
      </w:r>
      <w:r>
        <w:rPr>
          <w:rFonts w:ascii="NotoSans" w:hAnsi="NotoSans"/>
          <w:spacing w:val="3"/>
        </w:rPr>
        <w:t>И</w:t>
      </w:r>
      <w:r w:rsidR="00460DAC">
        <w:rPr>
          <w:rFonts w:ascii="NotoSans" w:hAnsi="NotoSans"/>
          <w:spacing w:val="3"/>
        </w:rPr>
        <w:t>сполнителем медицинскую услугу в сроки и в порядке, которые определены договором.</w:t>
      </w:r>
    </w:p>
    <w:p w:rsidR="00F52DED" w:rsidRDefault="00F52DED" w:rsidP="00C5322F">
      <w:pPr>
        <w:pStyle w:val="a3"/>
        <w:jc w:val="both"/>
        <w:textAlignment w:val="top"/>
        <w:rPr>
          <w:rFonts w:ascii="NotoSans" w:hAnsi="NotoSans"/>
          <w:spacing w:val="3"/>
        </w:rPr>
      </w:pPr>
      <w:r w:rsidRPr="00F52DED">
        <w:rPr>
          <w:rFonts w:ascii="NotoSans" w:hAnsi="NotoSans"/>
          <w:spacing w:val="3"/>
        </w:rPr>
        <w:t xml:space="preserve">4.10. </w:t>
      </w:r>
      <w:r w:rsidRPr="00F52DED">
        <w:rPr>
          <w:rStyle w:val="FontStyle86"/>
          <w:sz w:val="24"/>
          <w:szCs w:val="24"/>
        </w:rPr>
        <w:t xml:space="preserve">Оплата медицинских услуг физическими лицами производится наличным расчётом, через контрольно-кассовые машины, по утвержденному </w:t>
      </w:r>
      <w:r>
        <w:rPr>
          <w:rStyle w:val="FontStyle86"/>
          <w:sz w:val="24"/>
          <w:szCs w:val="24"/>
        </w:rPr>
        <w:t>директоромП</w:t>
      </w:r>
      <w:r w:rsidRPr="00F52DED">
        <w:rPr>
          <w:rStyle w:val="FontStyle86"/>
          <w:sz w:val="24"/>
          <w:szCs w:val="24"/>
        </w:rPr>
        <w:t xml:space="preserve">рейскуранту </w:t>
      </w:r>
      <w:r>
        <w:rPr>
          <w:rStyle w:val="FontStyle86"/>
          <w:sz w:val="24"/>
          <w:szCs w:val="24"/>
        </w:rPr>
        <w:t>(тарифам) после</w:t>
      </w:r>
      <w:r w:rsidRPr="00F52DED">
        <w:rPr>
          <w:rStyle w:val="FontStyle86"/>
          <w:sz w:val="24"/>
          <w:szCs w:val="24"/>
        </w:rPr>
        <w:t xml:space="preserve"> оказания медицинской помощи в день проведения услуги. </w:t>
      </w:r>
    </w:p>
    <w:p w:rsidR="00F52DED" w:rsidRDefault="0081432D" w:rsidP="00F52DED">
      <w:pPr>
        <w:pStyle w:val="a3"/>
        <w:jc w:val="both"/>
        <w:textAlignment w:val="top"/>
        <w:rPr>
          <w:rFonts w:ascii="NotoSans" w:hAnsi="NotoSans"/>
          <w:spacing w:val="3"/>
        </w:rPr>
      </w:pPr>
      <w:r>
        <w:rPr>
          <w:rFonts w:ascii="NotoSans" w:hAnsi="NotoSans"/>
          <w:spacing w:val="3"/>
        </w:rPr>
        <w:t>4.1</w:t>
      </w:r>
      <w:r w:rsidR="00F52DED">
        <w:rPr>
          <w:rFonts w:ascii="NotoSans" w:hAnsi="NotoSans"/>
          <w:spacing w:val="3"/>
        </w:rPr>
        <w:t>1</w:t>
      </w:r>
      <w:r w:rsidR="00460DAC">
        <w:rPr>
          <w:rFonts w:ascii="NotoSans" w:hAnsi="NotoSans"/>
          <w:spacing w:val="3"/>
        </w:rPr>
        <w:t>. Потребителю (</w:t>
      </w:r>
      <w:r>
        <w:rPr>
          <w:rFonts w:ascii="NotoSans" w:hAnsi="NotoSans"/>
          <w:spacing w:val="3"/>
        </w:rPr>
        <w:t>З</w:t>
      </w:r>
      <w:r w:rsidR="00460DAC">
        <w:rPr>
          <w:rFonts w:ascii="NotoSans" w:hAnsi="NotoSans"/>
          <w:spacing w:val="3"/>
        </w:rPr>
        <w:t>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52DED" w:rsidRDefault="00F52DED" w:rsidP="00C5322F">
      <w:pPr>
        <w:pStyle w:val="a3"/>
        <w:jc w:val="both"/>
        <w:textAlignment w:val="top"/>
        <w:rPr>
          <w:rFonts w:ascii="NotoSans" w:hAnsi="NotoSans"/>
          <w:spacing w:val="3"/>
        </w:rPr>
      </w:pPr>
      <w:r>
        <w:rPr>
          <w:rFonts w:ascii="NotoSans" w:hAnsi="NotoSans"/>
          <w:spacing w:val="3"/>
        </w:rPr>
        <w:t xml:space="preserve">4.12. </w:t>
      </w:r>
      <w:r w:rsidRPr="00F52DED">
        <w:rPr>
          <w:rStyle w:val="FontStyle86"/>
          <w:sz w:val="24"/>
          <w:szCs w:val="24"/>
        </w:rPr>
        <w:t>При выполнении работ по договорам с юридическими лицами оплата за оказанные медицинские услуги производится по безналичному расчету через банк согласно акту выполненных работ. При выполнении дорогостоящих услуг, по согласованию с юридическим лицом, вносится предоплата.</w:t>
      </w:r>
    </w:p>
    <w:p w:rsidR="005E5418" w:rsidRPr="005E5418" w:rsidRDefault="005E5418" w:rsidP="005E5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52DED">
        <w:rPr>
          <w:rFonts w:ascii="Times New Roman" w:eastAsia="Times New Roman" w:hAnsi="Times New Roman" w:cs="Times New Roman"/>
          <w:sz w:val="24"/>
          <w:szCs w:val="24"/>
          <w:lang w:eastAsia="ru-RU"/>
        </w:rPr>
        <w:t>3</w:t>
      </w:r>
      <w:r w:rsidRPr="005E5418">
        <w:rPr>
          <w:rFonts w:ascii="Times New Roman" w:eastAsia="Times New Roman" w:hAnsi="Times New Roman" w:cs="Times New Roman"/>
          <w:sz w:val="24"/>
          <w:szCs w:val="24"/>
          <w:lang w:eastAsia="ru-RU"/>
        </w:rPr>
        <w:t xml:space="preserve">. В случае, если после оплаты услуги, Потребитель </w:t>
      </w:r>
      <w:r>
        <w:rPr>
          <w:rFonts w:ascii="Times New Roman" w:eastAsia="Times New Roman" w:hAnsi="Times New Roman" w:cs="Times New Roman"/>
          <w:sz w:val="24"/>
          <w:szCs w:val="24"/>
          <w:lang w:eastAsia="ru-RU"/>
        </w:rPr>
        <w:t xml:space="preserve">(Заказчик) </w:t>
      </w:r>
      <w:r w:rsidRPr="005E5418">
        <w:rPr>
          <w:rFonts w:ascii="Times New Roman" w:eastAsia="Times New Roman" w:hAnsi="Times New Roman" w:cs="Times New Roman"/>
          <w:sz w:val="24"/>
          <w:szCs w:val="24"/>
          <w:lang w:eastAsia="ru-RU"/>
        </w:rPr>
        <w:t>отказывается от ее получения, денежные средства подлежат возврату Потребител</w:t>
      </w:r>
      <w:r>
        <w:rPr>
          <w:rFonts w:ascii="Times New Roman" w:eastAsia="Times New Roman" w:hAnsi="Times New Roman" w:cs="Times New Roman"/>
          <w:sz w:val="24"/>
          <w:szCs w:val="24"/>
          <w:lang w:eastAsia="ru-RU"/>
        </w:rPr>
        <w:t>ю(Заказчику)</w:t>
      </w:r>
      <w:r w:rsidRPr="005E5418">
        <w:rPr>
          <w:rFonts w:ascii="Times New Roman" w:eastAsia="Times New Roman" w:hAnsi="Times New Roman" w:cs="Times New Roman"/>
          <w:sz w:val="24"/>
          <w:szCs w:val="24"/>
          <w:lang w:eastAsia="ru-RU"/>
        </w:rPr>
        <w:t>, в следующем порядке:</w:t>
      </w:r>
    </w:p>
    <w:p w:rsidR="005E5418" w:rsidRPr="005E5418" w:rsidRDefault="00283108" w:rsidP="005E5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5418" w:rsidRPr="005E5418">
        <w:rPr>
          <w:rFonts w:ascii="Times New Roman" w:eastAsia="Times New Roman" w:hAnsi="Times New Roman" w:cs="Times New Roman"/>
          <w:sz w:val="24"/>
          <w:szCs w:val="24"/>
          <w:lang w:eastAsia="ru-RU"/>
        </w:rPr>
        <w:t xml:space="preserve">Потребитель </w:t>
      </w:r>
      <w:r w:rsidR="005E5418">
        <w:rPr>
          <w:rFonts w:ascii="Times New Roman" w:eastAsia="Times New Roman" w:hAnsi="Times New Roman" w:cs="Times New Roman"/>
          <w:sz w:val="24"/>
          <w:szCs w:val="24"/>
          <w:lang w:eastAsia="ru-RU"/>
        </w:rPr>
        <w:t xml:space="preserve">(Заказчик) </w:t>
      </w:r>
      <w:r w:rsidR="005E5418" w:rsidRPr="005E5418">
        <w:rPr>
          <w:rFonts w:ascii="Times New Roman" w:eastAsia="Times New Roman" w:hAnsi="Times New Roman" w:cs="Times New Roman"/>
          <w:sz w:val="24"/>
          <w:szCs w:val="24"/>
          <w:lang w:eastAsia="ru-RU"/>
        </w:rPr>
        <w:t xml:space="preserve">подает письменное заявление на имя </w:t>
      </w:r>
      <w:r w:rsidR="005E5418">
        <w:rPr>
          <w:rFonts w:ascii="Times New Roman" w:eastAsia="Times New Roman" w:hAnsi="Times New Roman" w:cs="Times New Roman"/>
          <w:sz w:val="24"/>
          <w:szCs w:val="24"/>
          <w:lang w:eastAsia="ru-RU"/>
        </w:rPr>
        <w:t>директора</w:t>
      </w:r>
      <w:r w:rsidR="005E5418" w:rsidRPr="005E5418">
        <w:rPr>
          <w:rFonts w:ascii="Times New Roman" w:eastAsia="Times New Roman" w:hAnsi="Times New Roman" w:cs="Times New Roman"/>
          <w:sz w:val="24"/>
          <w:szCs w:val="24"/>
          <w:lang w:eastAsia="ru-RU"/>
        </w:rPr>
        <w:t xml:space="preserve"> о расторжении договора и возврате денежных средств с учетом удержания суммы за фактически понесенные Исполнителем расходы, </w:t>
      </w:r>
      <w:r w:rsidR="005E5418" w:rsidRPr="005E5418">
        <w:rPr>
          <w:rFonts w:ascii="Times New Roman" w:eastAsia="Times New Roman" w:hAnsi="Times New Roman" w:cs="Times New Roman"/>
          <w:bCs/>
          <w:sz w:val="24"/>
          <w:szCs w:val="24"/>
          <w:lang w:eastAsia="ru-RU"/>
        </w:rPr>
        <w:t>прилагая</w:t>
      </w:r>
      <w:r w:rsidR="005E5418" w:rsidRPr="005E5418">
        <w:rPr>
          <w:rFonts w:ascii="Times New Roman" w:eastAsia="Times New Roman" w:hAnsi="Times New Roman" w:cs="Times New Roman"/>
          <w:sz w:val="24"/>
          <w:szCs w:val="24"/>
          <w:lang w:eastAsia="ru-RU"/>
        </w:rPr>
        <w:t xml:space="preserve">к заявлению </w:t>
      </w:r>
      <w:r w:rsidR="005E5418" w:rsidRPr="006A4F04">
        <w:rPr>
          <w:rFonts w:ascii="Times New Roman" w:eastAsia="Times New Roman" w:hAnsi="Times New Roman" w:cs="Times New Roman"/>
          <w:sz w:val="24"/>
          <w:szCs w:val="24"/>
          <w:lang w:eastAsia="ru-RU"/>
        </w:rPr>
        <w:t>кассовый чек или квитанцию, платежное поручение</w:t>
      </w:r>
      <w:r w:rsidRPr="006A4F04">
        <w:rPr>
          <w:rFonts w:ascii="Times New Roman" w:eastAsia="Times New Roman" w:hAnsi="Times New Roman" w:cs="Times New Roman"/>
          <w:sz w:val="24"/>
          <w:szCs w:val="24"/>
          <w:lang w:eastAsia="ru-RU"/>
        </w:rPr>
        <w:t xml:space="preserve"> (юридическое лицо)</w:t>
      </w:r>
      <w:r w:rsidR="005E5418" w:rsidRPr="005E5418">
        <w:rPr>
          <w:rFonts w:ascii="Times New Roman" w:eastAsia="Times New Roman" w:hAnsi="Times New Roman" w:cs="Times New Roman"/>
          <w:sz w:val="24"/>
          <w:szCs w:val="24"/>
          <w:lang w:eastAsia="ru-RU"/>
        </w:rPr>
        <w:t>, подтверждающий факт оплаты медицинских услуг.</w:t>
      </w:r>
    </w:p>
    <w:p w:rsidR="005E5418" w:rsidRPr="005E5418" w:rsidRDefault="005E5418" w:rsidP="005E5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52DED">
        <w:rPr>
          <w:rFonts w:ascii="Times New Roman" w:eastAsia="Times New Roman" w:hAnsi="Times New Roman" w:cs="Times New Roman"/>
          <w:sz w:val="24"/>
          <w:szCs w:val="24"/>
          <w:lang w:eastAsia="ru-RU"/>
        </w:rPr>
        <w:t>4</w:t>
      </w:r>
      <w:r w:rsidRPr="005E5418">
        <w:rPr>
          <w:rFonts w:ascii="Times New Roman" w:eastAsia="Times New Roman" w:hAnsi="Times New Roman" w:cs="Times New Roman"/>
          <w:sz w:val="24"/>
          <w:szCs w:val="24"/>
          <w:lang w:eastAsia="ru-RU"/>
        </w:rPr>
        <w:t>. Возврат денежных средств Потребител</w:t>
      </w:r>
      <w:r>
        <w:rPr>
          <w:rFonts w:ascii="Times New Roman" w:eastAsia="Times New Roman" w:hAnsi="Times New Roman" w:cs="Times New Roman"/>
          <w:sz w:val="24"/>
          <w:szCs w:val="24"/>
          <w:lang w:eastAsia="ru-RU"/>
        </w:rPr>
        <w:t xml:space="preserve">ю(Заказчику) </w:t>
      </w:r>
      <w:r w:rsidRPr="005E5418">
        <w:rPr>
          <w:rFonts w:ascii="Times New Roman" w:eastAsia="Times New Roman" w:hAnsi="Times New Roman" w:cs="Times New Roman"/>
          <w:sz w:val="24"/>
          <w:szCs w:val="24"/>
          <w:lang w:eastAsia="ru-RU"/>
        </w:rPr>
        <w:t xml:space="preserve"> производится:</w:t>
      </w:r>
    </w:p>
    <w:p w:rsidR="005E5418" w:rsidRPr="005E5418" w:rsidRDefault="005E5418" w:rsidP="005E541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lastRenderedPageBreak/>
        <w:t xml:space="preserve">- в </w:t>
      </w:r>
      <w:r>
        <w:rPr>
          <w:rFonts w:ascii="Times New Roman" w:eastAsia="Times New Roman" w:hAnsi="Times New Roman" w:cs="Times New Roman"/>
          <w:sz w:val="24"/>
          <w:szCs w:val="24"/>
          <w:lang w:eastAsia="ru-RU"/>
        </w:rPr>
        <w:t>течении 3 (трех) рабочих дней</w:t>
      </w:r>
      <w:r w:rsidRPr="005E5418">
        <w:rPr>
          <w:rFonts w:ascii="Times New Roman" w:eastAsia="Times New Roman" w:hAnsi="Times New Roman" w:cs="Times New Roman"/>
          <w:sz w:val="24"/>
          <w:szCs w:val="24"/>
          <w:lang w:eastAsia="ru-RU"/>
        </w:rPr>
        <w:t xml:space="preserve">, через кассу Исполнителя, если заявление подано в  день </w:t>
      </w:r>
      <w:r>
        <w:rPr>
          <w:rFonts w:ascii="Times New Roman" w:eastAsia="Times New Roman" w:hAnsi="Times New Roman" w:cs="Times New Roman"/>
          <w:sz w:val="24"/>
          <w:szCs w:val="24"/>
          <w:lang w:eastAsia="ru-RU"/>
        </w:rPr>
        <w:t xml:space="preserve">оплаты услуг </w:t>
      </w:r>
      <w:r w:rsidRPr="005E5418">
        <w:rPr>
          <w:rFonts w:ascii="Times New Roman" w:eastAsia="Times New Roman" w:hAnsi="Times New Roman" w:cs="Times New Roman"/>
          <w:sz w:val="24"/>
          <w:szCs w:val="24"/>
          <w:lang w:eastAsia="ru-RU"/>
        </w:rPr>
        <w:t xml:space="preserve">и при наличии паспорта; </w:t>
      </w:r>
    </w:p>
    <w:p w:rsidR="005E5418" w:rsidRPr="005E5418" w:rsidRDefault="005E5418" w:rsidP="005E541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если заявление подано в другой день, путем перечисления на указанные в заявлении реквизиты банка (кредитной организации) и счет, открытый в банке (кредитной организации) в течение 5 (пяти) рабочих дней с момента подачи заявления.</w:t>
      </w:r>
    </w:p>
    <w:p w:rsidR="005E5418" w:rsidRPr="005E5418" w:rsidRDefault="005E5418" w:rsidP="005E541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По соглашению сторон может быть предусмотрен и иной порядок возврата денежных средств.</w:t>
      </w:r>
    </w:p>
    <w:p w:rsidR="005E5418" w:rsidRPr="00283108" w:rsidRDefault="00283108" w:rsidP="002831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52DED">
        <w:rPr>
          <w:rFonts w:ascii="Times New Roman" w:eastAsia="Times New Roman" w:hAnsi="Times New Roman" w:cs="Times New Roman"/>
          <w:sz w:val="24"/>
          <w:szCs w:val="24"/>
          <w:lang w:eastAsia="ru-RU"/>
        </w:rPr>
        <w:t>5</w:t>
      </w:r>
      <w:r w:rsidR="005E5418" w:rsidRPr="005E5418">
        <w:rPr>
          <w:rFonts w:ascii="Times New Roman" w:eastAsia="Times New Roman" w:hAnsi="Times New Roman" w:cs="Times New Roman"/>
          <w:sz w:val="24"/>
          <w:szCs w:val="24"/>
          <w:lang w:eastAsia="ru-RU"/>
        </w:rPr>
        <w:t xml:space="preserve">. В случае возникновения разногласий и споров между Потребителем </w:t>
      </w:r>
      <w:r>
        <w:rPr>
          <w:rFonts w:ascii="Times New Roman" w:eastAsia="Times New Roman" w:hAnsi="Times New Roman" w:cs="Times New Roman"/>
          <w:sz w:val="24"/>
          <w:szCs w:val="24"/>
          <w:lang w:eastAsia="ru-RU"/>
        </w:rPr>
        <w:t xml:space="preserve"> (Заказчиком) </w:t>
      </w:r>
      <w:r w:rsidR="005E5418" w:rsidRPr="005E541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И</w:t>
      </w:r>
      <w:r w:rsidR="005E5418" w:rsidRPr="005E5418">
        <w:rPr>
          <w:rFonts w:ascii="Times New Roman" w:eastAsia="Times New Roman" w:hAnsi="Times New Roman" w:cs="Times New Roman"/>
          <w:sz w:val="24"/>
          <w:szCs w:val="24"/>
          <w:lang w:eastAsia="ru-RU"/>
        </w:rPr>
        <w:t>сполнителем при оказании медицинских услуг согласно настоящим Правилам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460DAC" w:rsidRDefault="003923D7" w:rsidP="00C5322F">
      <w:pPr>
        <w:pStyle w:val="a3"/>
        <w:jc w:val="both"/>
        <w:textAlignment w:val="top"/>
        <w:rPr>
          <w:rFonts w:ascii="NotoSans" w:hAnsi="NotoSans"/>
          <w:spacing w:val="3"/>
        </w:rPr>
      </w:pPr>
      <w:r>
        <w:rPr>
          <w:rFonts w:ascii="NotoSans" w:hAnsi="NotoSans"/>
          <w:spacing w:val="3"/>
        </w:rPr>
        <w:t>4.1</w:t>
      </w:r>
      <w:r w:rsidR="00F52DED">
        <w:rPr>
          <w:rFonts w:ascii="NotoSans" w:hAnsi="NotoSans"/>
          <w:spacing w:val="3"/>
        </w:rPr>
        <w:t>6</w:t>
      </w:r>
      <w:r w:rsidR="00460DAC">
        <w:rPr>
          <w:rFonts w:ascii="NotoSans" w:hAnsi="NotoSans"/>
          <w:spacing w:val="3"/>
        </w:rPr>
        <w:t xml:space="preserve">. Исполнителем после исполнения договора выдаются </w:t>
      </w:r>
      <w:r>
        <w:rPr>
          <w:rFonts w:ascii="NotoSans" w:hAnsi="NotoSans"/>
          <w:spacing w:val="3"/>
        </w:rPr>
        <w:t>П</w:t>
      </w:r>
      <w:r w:rsidR="00460DAC">
        <w:rPr>
          <w:rFonts w:ascii="NotoSans" w:hAnsi="NotoSans"/>
          <w:spacing w:val="3"/>
        </w:rPr>
        <w:t>отребителю (</w:t>
      </w:r>
      <w:r>
        <w:rPr>
          <w:rFonts w:ascii="NotoSans" w:hAnsi="NotoSans"/>
          <w:spacing w:val="3"/>
        </w:rPr>
        <w:t>Заказчику</w:t>
      </w:r>
      <w:r w:rsidR="00460DAC">
        <w:rPr>
          <w:rFonts w:ascii="NotoSans" w:hAnsi="NotoSans"/>
          <w:spacing w:val="3"/>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923D7" w:rsidRDefault="003923D7" w:rsidP="00C5322F">
      <w:pPr>
        <w:pStyle w:val="a3"/>
        <w:jc w:val="both"/>
        <w:textAlignment w:val="top"/>
        <w:rPr>
          <w:rFonts w:ascii="NotoSans" w:hAnsi="NotoSans"/>
          <w:spacing w:val="3"/>
        </w:rPr>
      </w:pPr>
      <w:r>
        <w:rPr>
          <w:rFonts w:ascii="NotoSans" w:hAnsi="NotoSans"/>
          <w:spacing w:val="3"/>
        </w:rPr>
        <w:t>4.1</w:t>
      </w:r>
      <w:r w:rsidR="00F52DED">
        <w:rPr>
          <w:rFonts w:ascii="NotoSans" w:hAnsi="NotoSans"/>
          <w:spacing w:val="3"/>
        </w:rPr>
        <w:t>7</w:t>
      </w:r>
      <w:r w:rsidR="00460DAC">
        <w:rPr>
          <w:rFonts w:ascii="NotoSans" w:hAnsi="NotoSans"/>
          <w:spacing w:val="3"/>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52DED" w:rsidRPr="00F52DED" w:rsidRDefault="00F52DED" w:rsidP="00C5322F">
      <w:pPr>
        <w:pStyle w:val="a3"/>
        <w:jc w:val="both"/>
        <w:textAlignment w:val="top"/>
        <w:rPr>
          <w:rFonts w:ascii="NotoSans" w:hAnsi="NotoSans"/>
          <w:spacing w:val="3"/>
        </w:rPr>
      </w:pPr>
    </w:p>
    <w:p w:rsidR="00460DAC" w:rsidRDefault="00460DAC" w:rsidP="00C06B54">
      <w:pPr>
        <w:pStyle w:val="a3"/>
        <w:numPr>
          <w:ilvl w:val="0"/>
          <w:numId w:val="7"/>
        </w:numPr>
        <w:textAlignment w:val="top"/>
        <w:rPr>
          <w:rFonts w:ascii="NotoSans" w:hAnsi="NotoSans"/>
          <w:b/>
          <w:bCs/>
          <w:spacing w:val="3"/>
        </w:rPr>
      </w:pPr>
      <w:r>
        <w:rPr>
          <w:rFonts w:ascii="NotoSans" w:hAnsi="NotoSans"/>
          <w:b/>
          <w:bCs/>
          <w:spacing w:val="3"/>
        </w:rPr>
        <w:t>Порядок предоставления платных медицинских услуг</w:t>
      </w:r>
    </w:p>
    <w:p w:rsidR="006A4F04" w:rsidRDefault="006A4F04" w:rsidP="006A4F04">
      <w:pPr>
        <w:pStyle w:val="a3"/>
        <w:ind w:left="1080"/>
        <w:textAlignment w:val="top"/>
        <w:rPr>
          <w:rFonts w:ascii="NotoSans" w:hAnsi="NotoSans"/>
          <w:spacing w:val="3"/>
        </w:rPr>
      </w:pPr>
    </w:p>
    <w:p w:rsidR="00460DAC" w:rsidRDefault="003923D7" w:rsidP="00C5322F">
      <w:pPr>
        <w:pStyle w:val="a3"/>
        <w:jc w:val="both"/>
        <w:textAlignment w:val="top"/>
        <w:rPr>
          <w:rFonts w:ascii="NotoSans" w:hAnsi="NotoSans"/>
          <w:spacing w:val="3"/>
        </w:rPr>
      </w:pPr>
      <w:r>
        <w:rPr>
          <w:rFonts w:ascii="NotoSans" w:hAnsi="NotoSans"/>
          <w:spacing w:val="3"/>
        </w:rPr>
        <w:t>5.1</w:t>
      </w:r>
      <w:r w:rsidR="00460DAC">
        <w:rPr>
          <w:rFonts w:ascii="NotoSans" w:hAnsi="NotoSans"/>
          <w:spacing w:val="3"/>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60DAC" w:rsidRDefault="003923D7" w:rsidP="00C5322F">
      <w:pPr>
        <w:pStyle w:val="a3"/>
        <w:jc w:val="both"/>
        <w:textAlignment w:val="top"/>
        <w:rPr>
          <w:rFonts w:ascii="NotoSans" w:hAnsi="NotoSans"/>
          <w:spacing w:val="3"/>
        </w:rPr>
      </w:pPr>
      <w:r>
        <w:rPr>
          <w:rFonts w:ascii="NotoSans" w:hAnsi="NotoSans"/>
          <w:spacing w:val="3"/>
        </w:rPr>
        <w:t xml:space="preserve">5.2. </w:t>
      </w:r>
      <w:r w:rsidR="00460DAC">
        <w:rPr>
          <w:rFonts w:ascii="NotoSans" w:hAnsi="NotoSans"/>
          <w:spacing w:val="3"/>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60DAC" w:rsidRDefault="00406A5B" w:rsidP="00C5322F">
      <w:pPr>
        <w:pStyle w:val="a3"/>
        <w:jc w:val="both"/>
        <w:textAlignment w:val="top"/>
        <w:rPr>
          <w:rFonts w:ascii="NotoSans" w:hAnsi="NotoSans"/>
          <w:spacing w:val="3"/>
        </w:rPr>
      </w:pPr>
      <w:r>
        <w:rPr>
          <w:rFonts w:ascii="NotoSans" w:hAnsi="NotoSans"/>
          <w:spacing w:val="3"/>
        </w:rPr>
        <w:t>5.3</w:t>
      </w:r>
      <w:r w:rsidR="00460DAC">
        <w:rPr>
          <w:rFonts w:ascii="NotoSans" w:hAnsi="NotoSans"/>
          <w:spacing w:val="3"/>
        </w:rPr>
        <w:t xml:space="preserve">. Платные медицинские услуги предоставляются при наличии информированного добровольного согласия </w:t>
      </w:r>
      <w:bookmarkStart w:id="12" w:name="OLE_LINK17"/>
      <w:bookmarkStart w:id="13" w:name="OLE_LINK18"/>
      <w:r>
        <w:rPr>
          <w:rFonts w:ascii="NotoSans" w:hAnsi="NotoSans"/>
          <w:spacing w:val="3"/>
        </w:rPr>
        <w:t>П</w:t>
      </w:r>
      <w:r w:rsidR="00460DAC">
        <w:rPr>
          <w:rFonts w:ascii="NotoSans" w:hAnsi="NotoSans"/>
          <w:spacing w:val="3"/>
        </w:rPr>
        <w:t>отребителя (</w:t>
      </w:r>
      <w:r>
        <w:rPr>
          <w:rFonts w:ascii="NotoSans" w:hAnsi="NotoSans"/>
          <w:spacing w:val="3"/>
        </w:rPr>
        <w:t>Заказчика</w:t>
      </w:r>
      <w:r w:rsidR="00460DAC">
        <w:rPr>
          <w:rFonts w:ascii="NotoSans" w:hAnsi="NotoSans"/>
          <w:spacing w:val="3"/>
        </w:rPr>
        <w:t>)</w:t>
      </w:r>
      <w:bookmarkEnd w:id="12"/>
      <w:bookmarkEnd w:id="13"/>
      <w:r w:rsidR="00460DAC">
        <w:rPr>
          <w:rFonts w:ascii="NotoSans" w:hAnsi="NotoSans"/>
          <w:spacing w:val="3"/>
        </w:rPr>
        <w:t>, данного в порядке, установленном законодательством Российской Федерации об охране здоровья граждан.</w:t>
      </w:r>
    </w:p>
    <w:p w:rsidR="00460DAC" w:rsidRDefault="00406A5B" w:rsidP="00C5322F">
      <w:pPr>
        <w:pStyle w:val="a3"/>
        <w:jc w:val="both"/>
        <w:textAlignment w:val="top"/>
        <w:rPr>
          <w:rFonts w:ascii="NotoSans" w:hAnsi="NotoSans"/>
          <w:spacing w:val="3"/>
        </w:rPr>
      </w:pPr>
      <w:r>
        <w:rPr>
          <w:rFonts w:ascii="NotoSans" w:hAnsi="NotoSans"/>
          <w:spacing w:val="3"/>
        </w:rPr>
        <w:t>5.4</w:t>
      </w:r>
      <w:r w:rsidR="00460DAC">
        <w:rPr>
          <w:rFonts w:ascii="NotoSans" w:hAnsi="NotoSans"/>
          <w:spacing w:val="3"/>
        </w:rPr>
        <w:t xml:space="preserve">. Исполнитель предоставляет </w:t>
      </w:r>
      <w:r>
        <w:rPr>
          <w:rFonts w:ascii="NotoSans" w:hAnsi="NotoSans"/>
          <w:spacing w:val="3"/>
        </w:rPr>
        <w:t xml:space="preserve">Потребителю (Заказчику) </w:t>
      </w:r>
      <w:r w:rsidR="00460DAC">
        <w:rPr>
          <w:rFonts w:ascii="NotoSans" w:hAnsi="NotoSans"/>
          <w:spacing w:val="3"/>
        </w:rPr>
        <w:t>по его требованию и в доступной для него форме информацию:</w:t>
      </w:r>
    </w:p>
    <w:p w:rsidR="00460DAC" w:rsidRDefault="00406A5B"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60DAC" w:rsidRDefault="00406A5B" w:rsidP="00C5322F">
      <w:pPr>
        <w:pStyle w:val="a3"/>
        <w:jc w:val="both"/>
        <w:textAlignment w:val="top"/>
        <w:rPr>
          <w:rFonts w:ascii="NotoSans" w:hAnsi="NotoSans"/>
          <w:spacing w:val="3"/>
        </w:rPr>
      </w:pPr>
      <w:r>
        <w:rPr>
          <w:rFonts w:ascii="NotoSans" w:hAnsi="NotoSans"/>
          <w:spacing w:val="3"/>
        </w:rPr>
        <w:t xml:space="preserve">- </w:t>
      </w:r>
      <w:r w:rsidR="00460DAC">
        <w:rPr>
          <w:rFonts w:ascii="NotoSans" w:hAnsi="NotoSans"/>
          <w:spacing w:val="3"/>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60DAC" w:rsidRDefault="00406A5B" w:rsidP="00C5322F">
      <w:pPr>
        <w:pStyle w:val="a3"/>
        <w:jc w:val="both"/>
        <w:textAlignment w:val="top"/>
        <w:rPr>
          <w:rFonts w:ascii="NotoSans" w:hAnsi="NotoSans"/>
          <w:spacing w:val="3"/>
        </w:rPr>
      </w:pPr>
      <w:r>
        <w:rPr>
          <w:rFonts w:ascii="NotoSans" w:hAnsi="NotoSans"/>
          <w:spacing w:val="3"/>
        </w:rPr>
        <w:t>5.5</w:t>
      </w:r>
      <w:r w:rsidR="00460DAC">
        <w:rPr>
          <w:rFonts w:ascii="NotoSans" w:hAnsi="NotoSans"/>
          <w:spacing w:val="3"/>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06A5B" w:rsidRDefault="00406A5B" w:rsidP="00C5322F">
      <w:pPr>
        <w:pStyle w:val="a3"/>
        <w:jc w:val="both"/>
        <w:textAlignment w:val="top"/>
        <w:rPr>
          <w:rFonts w:ascii="NotoSans" w:hAnsi="NotoSans"/>
          <w:spacing w:val="3"/>
        </w:rPr>
      </w:pPr>
    </w:p>
    <w:p w:rsidR="00460DAC" w:rsidRDefault="00460DAC" w:rsidP="00C06B54">
      <w:pPr>
        <w:pStyle w:val="a3"/>
        <w:numPr>
          <w:ilvl w:val="0"/>
          <w:numId w:val="7"/>
        </w:numPr>
        <w:jc w:val="center"/>
        <w:textAlignment w:val="top"/>
        <w:rPr>
          <w:rFonts w:ascii="NotoSans" w:hAnsi="NotoSans"/>
          <w:b/>
          <w:bCs/>
          <w:spacing w:val="3"/>
        </w:rPr>
      </w:pPr>
      <w:r>
        <w:rPr>
          <w:rFonts w:ascii="NotoSans" w:hAnsi="NotoSans"/>
          <w:b/>
          <w:bCs/>
          <w:spacing w:val="3"/>
        </w:rPr>
        <w:t xml:space="preserve">Ответственность </w:t>
      </w:r>
      <w:r w:rsidR="00012D9C">
        <w:rPr>
          <w:rFonts w:ascii="NotoSans" w:hAnsi="NotoSans"/>
          <w:b/>
          <w:bCs/>
          <w:spacing w:val="3"/>
        </w:rPr>
        <w:t>Сторон</w:t>
      </w:r>
      <w:r>
        <w:rPr>
          <w:rFonts w:ascii="NotoSans" w:hAnsi="NotoSans"/>
          <w:b/>
          <w:bCs/>
          <w:spacing w:val="3"/>
        </w:rPr>
        <w:t xml:space="preserve"> и контроль за предоставлением платных медицинских услуг</w:t>
      </w:r>
    </w:p>
    <w:p w:rsidR="006A4F04" w:rsidRDefault="006A4F04" w:rsidP="006A4F04">
      <w:pPr>
        <w:pStyle w:val="a3"/>
        <w:ind w:left="1080"/>
        <w:textAlignment w:val="top"/>
        <w:rPr>
          <w:rFonts w:ascii="NotoSans" w:hAnsi="NotoSans"/>
          <w:spacing w:val="3"/>
        </w:rPr>
      </w:pPr>
    </w:p>
    <w:p w:rsidR="00460DAC" w:rsidRDefault="00406A5B" w:rsidP="00C5322F">
      <w:pPr>
        <w:pStyle w:val="a3"/>
        <w:jc w:val="both"/>
        <w:textAlignment w:val="top"/>
        <w:rPr>
          <w:rFonts w:ascii="NotoSans" w:hAnsi="NotoSans"/>
          <w:spacing w:val="3"/>
        </w:rPr>
      </w:pPr>
      <w:r>
        <w:rPr>
          <w:rFonts w:ascii="NotoSans" w:hAnsi="NotoSans"/>
          <w:spacing w:val="3"/>
        </w:rPr>
        <w:t>6.</w:t>
      </w:r>
      <w:r w:rsidR="00460DAC">
        <w:rPr>
          <w:rFonts w:ascii="NotoSans" w:hAnsi="NotoSans"/>
          <w:spacing w:val="3"/>
        </w:rPr>
        <w:t xml:space="preserve">1. За неисполнение либо ненадлежащее исполнение обязательств по договору </w:t>
      </w:r>
      <w:r>
        <w:rPr>
          <w:rFonts w:ascii="NotoSans" w:hAnsi="NotoSans"/>
          <w:spacing w:val="3"/>
        </w:rPr>
        <w:t>И</w:t>
      </w:r>
      <w:r w:rsidR="00460DAC">
        <w:rPr>
          <w:rFonts w:ascii="NotoSans" w:hAnsi="NotoSans"/>
          <w:spacing w:val="3"/>
        </w:rPr>
        <w:t>сполнитель несет ответственность, предусмотренную законодательством Российской Федерации.</w:t>
      </w:r>
    </w:p>
    <w:p w:rsidR="00460DAC" w:rsidRDefault="00406A5B" w:rsidP="00C5322F">
      <w:pPr>
        <w:pStyle w:val="a3"/>
        <w:jc w:val="both"/>
        <w:textAlignment w:val="top"/>
        <w:rPr>
          <w:rFonts w:ascii="NotoSans" w:hAnsi="NotoSans"/>
          <w:spacing w:val="3"/>
        </w:rPr>
      </w:pPr>
      <w:r>
        <w:rPr>
          <w:rFonts w:ascii="NotoSans" w:hAnsi="NotoSans"/>
          <w:spacing w:val="3"/>
        </w:rPr>
        <w:lastRenderedPageBreak/>
        <w:t>6.</w:t>
      </w:r>
      <w:r w:rsidR="00460DAC">
        <w:rPr>
          <w:rFonts w:ascii="NotoSans" w:hAnsi="NotoSans"/>
          <w:spacing w:val="3"/>
        </w:rPr>
        <w:t xml:space="preserve">2. Вред, причиненный жизни или здоровью пациента в результате предоставления некачественной платной медицинской услуги, подлежит возмещению </w:t>
      </w:r>
      <w:r>
        <w:rPr>
          <w:rFonts w:ascii="NotoSans" w:hAnsi="NotoSans"/>
          <w:spacing w:val="3"/>
        </w:rPr>
        <w:t>И</w:t>
      </w:r>
      <w:r w:rsidR="00460DAC">
        <w:rPr>
          <w:rFonts w:ascii="NotoSans" w:hAnsi="NotoSans"/>
          <w:spacing w:val="3"/>
        </w:rPr>
        <w:t>сполнителем в соответствии с законодательством Российской Федерации.</w:t>
      </w:r>
    </w:p>
    <w:p w:rsidR="00460DAC" w:rsidRDefault="00406A5B" w:rsidP="00C5322F">
      <w:pPr>
        <w:pStyle w:val="a3"/>
        <w:jc w:val="both"/>
        <w:textAlignment w:val="top"/>
        <w:rPr>
          <w:rFonts w:ascii="NotoSans" w:hAnsi="NotoSans"/>
          <w:spacing w:val="3"/>
        </w:rPr>
      </w:pPr>
      <w:r>
        <w:rPr>
          <w:rFonts w:ascii="NotoSans" w:hAnsi="NotoSans"/>
          <w:spacing w:val="3"/>
        </w:rPr>
        <w:t>6.</w:t>
      </w:r>
      <w:r w:rsidR="00460DAC">
        <w:rPr>
          <w:rFonts w:ascii="NotoSans" w:hAnsi="NotoSans"/>
          <w:spacing w:val="3"/>
        </w:rPr>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283108">
        <w:rPr>
          <w:rFonts w:ascii="Times New Roman" w:hAnsi="Times New Roman" w:cs="Times New Roman"/>
        </w:rPr>
        <w:t>6.4</w:t>
      </w:r>
      <w:r w:rsidRPr="005E5418">
        <w:rPr>
          <w:rFonts w:ascii="Times New Roman" w:eastAsia="Times New Roman" w:hAnsi="Times New Roman" w:cs="Times New Roman"/>
          <w:sz w:val="24"/>
          <w:szCs w:val="24"/>
          <w:lang w:eastAsia="ru-RU"/>
        </w:rPr>
        <w:t>. Исполнитель не несет ответственность за не предоставление медицинской услуги или некачественное ее предоставление, если причиной этого явилось:</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предоставление Потребителем</w:t>
      </w:r>
      <w:r w:rsidR="002D497B">
        <w:rPr>
          <w:rFonts w:ascii="Times New Roman" w:eastAsia="Times New Roman" w:hAnsi="Times New Roman" w:cs="Times New Roman"/>
          <w:sz w:val="24"/>
          <w:szCs w:val="24"/>
          <w:lang w:eastAsia="ru-RU"/>
        </w:rPr>
        <w:t xml:space="preserve"> (Заказчиком)</w:t>
      </w:r>
      <w:r w:rsidRPr="005E5418">
        <w:rPr>
          <w:rFonts w:ascii="Times New Roman" w:eastAsia="Times New Roman" w:hAnsi="Times New Roman" w:cs="Times New Roman"/>
          <w:sz w:val="24"/>
          <w:szCs w:val="24"/>
          <w:lang w:eastAsia="ru-RU"/>
        </w:rPr>
        <w:t xml:space="preserve"> недостоверной и (или) неполной информации;</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невыполнение</w:t>
      </w:r>
      <w:r w:rsidR="002D497B" w:rsidRPr="005E5418">
        <w:rPr>
          <w:rFonts w:ascii="Times New Roman" w:eastAsia="Times New Roman" w:hAnsi="Times New Roman" w:cs="Times New Roman"/>
          <w:sz w:val="24"/>
          <w:szCs w:val="24"/>
          <w:lang w:eastAsia="ru-RU"/>
        </w:rPr>
        <w:t>Потребителем</w:t>
      </w:r>
      <w:r w:rsidR="002D497B">
        <w:rPr>
          <w:rFonts w:ascii="Times New Roman" w:eastAsia="Times New Roman" w:hAnsi="Times New Roman" w:cs="Times New Roman"/>
          <w:sz w:val="24"/>
          <w:szCs w:val="24"/>
          <w:lang w:eastAsia="ru-RU"/>
        </w:rPr>
        <w:t xml:space="preserve"> (Заказчиком)</w:t>
      </w:r>
      <w:r w:rsidRPr="005E5418">
        <w:rPr>
          <w:rFonts w:ascii="Times New Roman" w:eastAsia="Times New Roman" w:hAnsi="Times New Roman" w:cs="Times New Roman"/>
          <w:sz w:val="24"/>
          <w:szCs w:val="24"/>
          <w:lang w:eastAsia="ru-RU"/>
        </w:rPr>
        <w:t xml:space="preserve">рекомендаций работников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сполнителя;</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оказание медицинской услуги по настоянию </w:t>
      </w:r>
      <w:bookmarkStart w:id="14" w:name="OLE_LINK19"/>
      <w:bookmarkStart w:id="15" w:name="OLE_LINK20"/>
      <w:r w:rsidR="002D497B">
        <w:rPr>
          <w:rFonts w:ascii="Times New Roman" w:eastAsia="Times New Roman" w:hAnsi="Times New Roman" w:cs="Times New Roman"/>
          <w:sz w:val="24"/>
          <w:szCs w:val="24"/>
          <w:lang w:eastAsia="ru-RU"/>
        </w:rPr>
        <w:t>Потребителя (Заказчика)</w:t>
      </w:r>
      <w:bookmarkEnd w:id="14"/>
      <w:bookmarkEnd w:id="15"/>
      <w:r w:rsidRPr="005E5418">
        <w:rPr>
          <w:rFonts w:ascii="Times New Roman" w:eastAsia="Times New Roman" w:hAnsi="Times New Roman" w:cs="Times New Roman"/>
          <w:sz w:val="24"/>
          <w:szCs w:val="24"/>
          <w:lang w:eastAsia="ru-RU"/>
        </w:rPr>
        <w:t xml:space="preserve">, несмотря на рекомендации работников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сполнителя;</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несвоевременная явка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 xml:space="preserve"> к работникам </w:t>
      </w:r>
      <w:r w:rsidR="002D497B" w:rsidRP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сполнителя;</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одновременное лечение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 xml:space="preserve"> в нескольких лечебных организациях или у специалистов в связи с заболеванием, по причине которого он обратился к исполнителю, в том случае, если методы, рекомендованные для лечения </w:t>
      </w:r>
      <w:r w:rsidR="002D497B">
        <w:rPr>
          <w:rFonts w:ascii="Times New Roman" w:eastAsia="Times New Roman" w:hAnsi="Times New Roman" w:cs="Times New Roman"/>
          <w:sz w:val="24"/>
          <w:szCs w:val="24"/>
          <w:lang w:eastAsia="ru-RU"/>
        </w:rPr>
        <w:t xml:space="preserve">Потребителя (Заказчика) </w:t>
      </w:r>
      <w:r w:rsidRPr="005E5418">
        <w:rPr>
          <w:rFonts w:ascii="Times New Roman" w:eastAsia="Times New Roman" w:hAnsi="Times New Roman" w:cs="Times New Roman"/>
          <w:sz w:val="24"/>
          <w:szCs w:val="24"/>
          <w:lang w:eastAsia="ru-RU"/>
        </w:rPr>
        <w:t xml:space="preserve">в данных учреждениях, используются им без согласия специалистов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сполнителя;</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отрицательной реакции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 xml:space="preserve"> на лекарственные средства, рекомендованные </w:t>
      </w:r>
      <w:r w:rsidR="002D497B">
        <w:rPr>
          <w:rFonts w:ascii="Times New Roman" w:eastAsia="Times New Roman" w:hAnsi="Times New Roman" w:cs="Times New Roman"/>
          <w:sz w:val="24"/>
          <w:szCs w:val="24"/>
          <w:lang w:eastAsia="ru-RU"/>
        </w:rPr>
        <w:t>работниками И</w:t>
      </w:r>
      <w:r w:rsidRPr="005E5418">
        <w:rPr>
          <w:rFonts w:ascii="Times New Roman" w:eastAsia="Times New Roman" w:hAnsi="Times New Roman" w:cs="Times New Roman"/>
          <w:sz w:val="24"/>
          <w:szCs w:val="24"/>
          <w:lang w:eastAsia="ru-RU"/>
        </w:rPr>
        <w:t xml:space="preserve">сполнителя для профилактики и лечения, в том случае, если подобная реакция не была отмечена ранее и прогноз о ее возникновении </w:t>
      </w:r>
      <w:r w:rsidR="002D497B">
        <w:rPr>
          <w:rFonts w:ascii="Times New Roman" w:eastAsia="Times New Roman" w:hAnsi="Times New Roman" w:cs="Times New Roman"/>
          <w:sz w:val="24"/>
          <w:szCs w:val="24"/>
          <w:lang w:eastAsia="ru-RU"/>
        </w:rPr>
        <w:t>не мог быть сделан работникамиИ</w:t>
      </w:r>
      <w:r w:rsidRPr="005E5418">
        <w:rPr>
          <w:rFonts w:ascii="Times New Roman" w:eastAsia="Times New Roman" w:hAnsi="Times New Roman" w:cs="Times New Roman"/>
          <w:sz w:val="24"/>
          <w:szCs w:val="24"/>
          <w:lang w:eastAsia="ru-RU"/>
        </w:rPr>
        <w:t>сполнителя на основании произведенного обследования;</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в случае невозможности оплаты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 xml:space="preserve"> всего комплекса медицинских услуг, если для достижения результата необходимо их комплексное оказание;</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в случае отказа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 xml:space="preserve"> от дальнейшего оказания медицинской услуги (комплекса медицинских услуг) если он был уведомлен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 xml:space="preserve">сполнителем в письменной форме о том, что несоблюдение указаний (рекомендаций)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 xml:space="preserve">сполнителя (медицинского работника, предоставляющего платную медицинскую услугу), в том числе назначенного плана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2D497B">
        <w:rPr>
          <w:rFonts w:ascii="Times New Roman" w:eastAsia="Times New Roman" w:hAnsi="Times New Roman" w:cs="Times New Roman"/>
          <w:sz w:val="24"/>
          <w:szCs w:val="24"/>
          <w:lang w:eastAsia="ru-RU"/>
        </w:rPr>
        <w:t>Потребителя (Заказчика)</w:t>
      </w:r>
      <w:r w:rsidRPr="005E5418">
        <w:rPr>
          <w:rFonts w:ascii="Times New Roman" w:eastAsia="Times New Roman" w:hAnsi="Times New Roman" w:cs="Times New Roman"/>
          <w:sz w:val="24"/>
          <w:szCs w:val="24"/>
          <w:lang w:eastAsia="ru-RU"/>
        </w:rPr>
        <w:t>.</w:t>
      </w:r>
    </w:p>
    <w:p w:rsidR="00283108" w:rsidRPr="005E541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в иных случаях нарушения настоящих Правил и (или) условий договора </w:t>
      </w:r>
      <w:r w:rsidR="002D497B">
        <w:rPr>
          <w:rFonts w:ascii="Times New Roman" w:eastAsia="Times New Roman" w:hAnsi="Times New Roman" w:cs="Times New Roman"/>
          <w:sz w:val="24"/>
          <w:szCs w:val="24"/>
          <w:lang w:eastAsia="ru-RU"/>
        </w:rPr>
        <w:t>Потребителем (Заказчиком)</w:t>
      </w:r>
      <w:r w:rsidRPr="005E5418">
        <w:rPr>
          <w:rFonts w:ascii="Times New Roman" w:eastAsia="Times New Roman" w:hAnsi="Times New Roman" w:cs="Times New Roman"/>
          <w:sz w:val="24"/>
          <w:szCs w:val="24"/>
          <w:lang w:eastAsia="ru-RU"/>
        </w:rPr>
        <w:t xml:space="preserve">, которые послужили причиной неоказания или ненадлежащего оказания медицинских услуг </w:t>
      </w:r>
      <w:r w:rsidR="002D497B">
        <w:rPr>
          <w:rFonts w:ascii="Times New Roman" w:eastAsia="Times New Roman" w:hAnsi="Times New Roman" w:cs="Times New Roman"/>
          <w:sz w:val="24"/>
          <w:szCs w:val="24"/>
          <w:lang w:eastAsia="ru-RU"/>
        </w:rPr>
        <w:t>И</w:t>
      </w:r>
      <w:r w:rsidRPr="005E5418">
        <w:rPr>
          <w:rFonts w:ascii="Times New Roman" w:eastAsia="Times New Roman" w:hAnsi="Times New Roman" w:cs="Times New Roman"/>
          <w:sz w:val="24"/>
          <w:szCs w:val="24"/>
          <w:lang w:eastAsia="ru-RU"/>
        </w:rPr>
        <w:t>сполнителем;</w:t>
      </w:r>
    </w:p>
    <w:p w:rsidR="00283108" w:rsidRDefault="00283108" w:rsidP="00283108">
      <w:pPr>
        <w:spacing w:after="0" w:line="240" w:lineRule="auto"/>
        <w:jc w:val="both"/>
        <w:rPr>
          <w:rFonts w:ascii="Times New Roman" w:eastAsia="Times New Roman" w:hAnsi="Times New Roman" w:cs="Times New Roman"/>
          <w:sz w:val="24"/>
          <w:szCs w:val="24"/>
          <w:lang w:eastAsia="ru-RU"/>
        </w:rPr>
      </w:pPr>
      <w:r w:rsidRPr="005E5418">
        <w:rPr>
          <w:rFonts w:ascii="Times New Roman" w:eastAsia="Times New Roman" w:hAnsi="Times New Roman" w:cs="Times New Roman"/>
          <w:sz w:val="24"/>
          <w:szCs w:val="24"/>
          <w:lang w:eastAsia="ru-RU"/>
        </w:rPr>
        <w:t xml:space="preserve">- в случае, если неисполнение или ненадлежащие исполнение медицинской услуги произошло вследствие непреодолимой силы. </w:t>
      </w:r>
    </w:p>
    <w:p w:rsidR="002D497B" w:rsidRPr="002D497B" w:rsidRDefault="002D497B" w:rsidP="002D49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2D497B">
        <w:rPr>
          <w:rFonts w:ascii="Times New Roman" w:eastAsia="Times New Roman" w:hAnsi="Times New Roman" w:cs="Times New Roman"/>
          <w:sz w:val="24"/>
          <w:szCs w:val="24"/>
          <w:lang w:eastAsia="ru-RU"/>
        </w:rPr>
        <w:t xml:space="preserve"> Потребитель </w:t>
      </w:r>
      <w:r w:rsidR="00012D9C">
        <w:rPr>
          <w:rFonts w:ascii="Times New Roman" w:eastAsia="Times New Roman" w:hAnsi="Times New Roman" w:cs="Times New Roman"/>
          <w:sz w:val="24"/>
          <w:szCs w:val="24"/>
          <w:lang w:eastAsia="ru-RU"/>
        </w:rPr>
        <w:t xml:space="preserve">(Заказчик) </w:t>
      </w:r>
      <w:r w:rsidRPr="002D497B">
        <w:rPr>
          <w:rFonts w:ascii="Times New Roman" w:eastAsia="Times New Roman" w:hAnsi="Times New Roman" w:cs="Times New Roman"/>
          <w:sz w:val="24"/>
          <w:szCs w:val="24"/>
          <w:lang w:eastAsia="ru-RU"/>
        </w:rPr>
        <w:t>несет ответственность:</w:t>
      </w:r>
    </w:p>
    <w:p w:rsidR="002D497B" w:rsidRPr="002D497B" w:rsidRDefault="002D497B" w:rsidP="002D49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7B">
        <w:rPr>
          <w:rFonts w:ascii="Times New Roman" w:eastAsia="Times New Roman" w:hAnsi="Times New Roman" w:cs="Times New Roman"/>
          <w:sz w:val="24"/>
          <w:szCs w:val="24"/>
          <w:lang w:eastAsia="ru-RU"/>
        </w:rPr>
        <w:t xml:space="preserve">за достоверность и полноту предоставляемых </w:t>
      </w:r>
      <w:bookmarkStart w:id="16" w:name="OLE_LINK21"/>
      <w:bookmarkStart w:id="17" w:name="OLE_LINK22"/>
      <w:r>
        <w:rPr>
          <w:rFonts w:ascii="Times New Roman" w:eastAsia="Times New Roman" w:hAnsi="Times New Roman" w:cs="Times New Roman"/>
          <w:sz w:val="24"/>
          <w:szCs w:val="24"/>
          <w:lang w:eastAsia="ru-RU"/>
        </w:rPr>
        <w:t xml:space="preserve">работникам Исполнителя </w:t>
      </w:r>
      <w:bookmarkEnd w:id="16"/>
      <w:bookmarkEnd w:id="17"/>
      <w:r w:rsidRPr="002D497B">
        <w:rPr>
          <w:rFonts w:ascii="Times New Roman" w:eastAsia="Times New Roman" w:hAnsi="Times New Roman" w:cs="Times New Roman"/>
          <w:sz w:val="24"/>
          <w:szCs w:val="24"/>
          <w:lang w:eastAsia="ru-RU"/>
        </w:rPr>
        <w:t>сведений, в том числе информации о своем здоровье;</w:t>
      </w:r>
    </w:p>
    <w:p w:rsidR="002D497B" w:rsidRDefault="002D497B" w:rsidP="002D49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7B">
        <w:rPr>
          <w:rFonts w:ascii="Times New Roman" w:eastAsia="Times New Roman" w:hAnsi="Times New Roman" w:cs="Times New Roman"/>
          <w:sz w:val="24"/>
          <w:szCs w:val="24"/>
          <w:lang w:eastAsia="ru-RU"/>
        </w:rPr>
        <w:t xml:space="preserve">за несоблюдение предписаний, плана (режима) лечения, установленных </w:t>
      </w:r>
      <w:r w:rsidR="00012D9C">
        <w:rPr>
          <w:rFonts w:ascii="Times New Roman" w:eastAsia="Times New Roman" w:hAnsi="Times New Roman" w:cs="Times New Roman"/>
          <w:sz w:val="24"/>
          <w:szCs w:val="24"/>
          <w:lang w:eastAsia="ru-RU"/>
        </w:rPr>
        <w:t>работниками Исполнителя</w:t>
      </w:r>
      <w:r w:rsidRPr="002D497B">
        <w:rPr>
          <w:rFonts w:ascii="Times New Roman" w:eastAsia="Times New Roman" w:hAnsi="Times New Roman" w:cs="Times New Roman"/>
          <w:sz w:val="24"/>
          <w:szCs w:val="24"/>
          <w:lang w:eastAsia="ru-RU"/>
        </w:rPr>
        <w:t xml:space="preserve">, за невыполнение и (или) ненадлежащее выполнение условий заключенного </w:t>
      </w:r>
      <w:r w:rsidR="00012D9C">
        <w:rPr>
          <w:rFonts w:ascii="Times New Roman" w:eastAsia="Times New Roman" w:hAnsi="Times New Roman" w:cs="Times New Roman"/>
          <w:sz w:val="24"/>
          <w:szCs w:val="24"/>
          <w:lang w:eastAsia="ru-RU"/>
        </w:rPr>
        <w:t>д</w:t>
      </w:r>
      <w:r w:rsidRPr="002D497B">
        <w:rPr>
          <w:rFonts w:ascii="Times New Roman" w:eastAsia="Times New Roman" w:hAnsi="Times New Roman" w:cs="Times New Roman"/>
          <w:sz w:val="24"/>
          <w:szCs w:val="24"/>
          <w:lang w:eastAsia="ru-RU"/>
        </w:rPr>
        <w:t>оговора и (или) иных обязанностей, предусмотренных действующим законодательством</w:t>
      </w:r>
      <w:r w:rsidR="00012D9C">
        <w:rPr>
          <w:rFonts w:ascii="Times New Roman" w:eastAsia="Times New Roman" w:hAnsi="Times New Roman" w:cs="Times New Roman"/>
          <w:sz w:val="24"/>
          <w:szCs w:val="24"/>
          <w:lang w:eastAsia="ru-RU"/>
        </w:rPr>
        <w:t xml:space="preserve"> Российской Федерации</w:t>
      </w:r>
      <w:r w:rsidRPr="002D497B">
        <w:rPr>
          <w:rFonts w:ascii="Times New Roman" w:eastAsia="Times New Roman" w:hAnsi="Times New Roman" w:cs="Times New Roman"/>
          <w:sz w:val="24"/>
          <w:szCs w:val="24"/>
          <w:lang w:eastAsia="ru-RU"/>
        </w:rPr>
        <w:t>.</w:t>
      </w:r>
    </w:p>
    <w:p w:rsidR="00285C16" w:rsidRPr="00285C16" w:rsidRDefault="00285C16" w:rsidP="002D49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з</w:t>
      </w:r>
      <w:r w:rsidRPr="00285C16">
        <w:rPr>
          <w:rFonts w:ascii="Times New Roman" w:hAnsi="Times New Roman" w:cs="Times New Roman"/>
          <w:color w:val="000000"/>
          <w:sz w:val="24"/>
          <w:szCs w:val="24"/>
        </w:rPr>
        <w:t xml:space="preserve">а порчу мебели, оборудования и инвентаря произошедшую по вине </w:t>
      </w:r>
      <w:r>
        <w:rPr>
          <w:rFonts w:ascii="Times New Roman" w:hAnsi="Times New Roman" w:cs="Times New Roman"/>
          <w:color w:val="000000"/>
          <w:sz w:val="24"/>
          <w:szCs w:val="24"/>
        </w:rPr>
        <w:t>Потребителя (Заказчика)</w:t>
      </w:r>
      <w:r w:rsidRPr="00285C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возмещают материальный ущерб</w:t>
      </w:r>
      <w:r w:rsidRPr="00285C16">
        <w:rPr>
          <w:rFonts w:ascii="Times New Roman" w:hAnsi="Times New Roman" w:cs="Times New Roman"/>
          <w:color w:val="000000"/>
          <w:sz w:val="24"/>
          <w:szCs w:val="24"/>
        </w:rPr>
        <w:t xml:space="preserve"> в размере стоимости испорченной вещи.</w:t>
      </w:r>
    </w:p>
    <w:p w:rsidR="002D497B" w:rsidRPr="005E5418" w:rsidRDefault="002D497B" w:rsidP="00283108">
      <w:pPr>
        <w:spacing w:after="0" w:line="240" w:lineRule="auto"/>
        <w:jc w:val="both"/>
        <w:rPr>
          <w:rFonts w:ascii="Times New Roman" w:eastAsia="Times New Roman" w:hAnsi="Times New Roman" w:cs="Times New Roman"/>
          <w:sz w:val="24"/>
          <w:szCs w:val="24"/>
          <w:lang w:eastAsia="ru-RU"/>
        </w:rPr>
      </w:pPr>
    </w:p>
    <w:p w:rsidR="00460DAC" w:rsidRDefault="00460DAC" w:rsidP="00C5322F">
      <w:pPr>
        <w:jc w:val="both"/>
      </w:pPr>
    </w:p>
    <w:p w:rsidR="00387E54" w:rsidRDefault="00387E54" w:rsidP="00C5322F">
      <w:pPr>
        <w:jc w:val="both"/>
      </w:pPr>
    </w:p>
    <w:p w:rsidR="00387E54" w:rsidRDefault="00387E54" w:rsidP="00C5322F">
      <w:pPr>
        <w:jc w:val="both"/>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255C9">
      <w:pPr>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387E54">
      <w:pPr>
        <w:jc w:val="right"/>
        <w:rPr>
          <w:rFonts w:ascii="Times New Roman" w:hAnsi="Times New Roman" w:cs="Times New Roman"/>
          <w:sz w:val="28"/>
          <w:szCs w:val="28"/>
        </w:rPr>
      </w:pPr>
    </w:p>
    <w:p w:rsidR="003A2229" w:rsidRDefault="003A2229" w:rsidP="00E014B0">
      <w:pPr>
        <w:rPr>
          <w:rFonts w:ascii="Times New Roman" w:hAnsi="Times New Roman" w:cs="Times New Roman"/>
          <w:sz w:val="28"/>
          <w:szCs w:val="28"/>
        </w:rPr>
      </w:pPr>
    </w:p>
    <w:sectPr w:rsidR="003A2229" w:rsidSect="006A4F04">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FD" w:rsidRDefault="00AE36FD" w:rsidP="006A4F04">
      <w:pPr>
        <w:spacing w:after="0" w:line="240" w:lineRule="auto"/>
      </w:pPr>
      <w:r>
        <w:separator/>
      </w:r>
    </w:p>
  </w:endnote>
  <w:endnote w:type="continuationSeparator" w:id="0">
    <w:p w:rsidR="00AE36FD" w:rsidRDefault="00AE36FD" w:rsidP="006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04" w:rsidRDefault="00325527" w:rsidP="00DF6953">
    <w:pPr>
      <w:pStyle w:val="a6"/>
      <w:framePr w:wrap="none" w:vAnchor="text" w:hAnchor="margin" w:xAlign="center" w:y="1"/>
      <w:rPr>
        <w:rStyle w:val="a8"/>
      </w:rPr>
    </w:pPr>
    <w:r>
      <w:rPr>
        <w:rStyle w:val="a8"/>
      </w:rPr>
      <w:fldChar w:fldCharType="begin"/>
    </w:r>
    <w:r w:rsidR="006A4F04">
      <w:rPr>
        <w:rStyle w:val="a8"/>
      </w:rPr>
      <w:instrText xml:space="preserve">PAGE  </w:instrText>
    </w:r>
    <w:r>
      <w:rPr>
        <w:rStyle w:val="a8"/>
      </w:rPr>
      <w:fldChar w:fldCharType="end"/>
    </w:r>
  </w:p>
  <w:p w:rsidR="006A4F04" w:rsidRDefault="006A4F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04" w:rsidRDefault="00325527" w:rsidP="00DF6953">
    <w:pPr>
      <w:pStyle w:val="a6"/>
      <w:framePr w:wrap="none" w:vAnchor="text" w:hAnchor="margin" w:xAlign="center" w:y="1"/>
      <w:rPr>
        <w:rStyle w:val="a8"/>
      </w:rPr>
    </w:pPr>
    <w:r>
      <w:rPr>
        <w:rStyle w:val="a8"/>
      </w:rPr>
      <w:fldChar w:fldCharType="begin"/>
    </w:r>
    <w:r w:rsidR="006A4F04">
      <w:rPr>
        <w:rStyle w:val="a8"/>
      </w:rPr>
      <w:instrText xml:space="preserve">PAGE  </w:instrText>
    </w:r>
    <w:r>
      <w:rPr>
        <w:rStyle w:val="a8"/>
      </w:rPr>
      <w:fldChar w:fldCharType="separate"/>
    </w:r>
    <w:r w:rsidR="00D71BA8">
      <w:rPr>
        <w:rStyle w:val="a8"/>
        <w:noProof/>
      </w:rPr>
      <w:t>14</w:t>
    </w:r>
    <w:r>
      <w:rPr>
        <w:rStyle w:val="a8"/>
      </w:rPr>
      <w:fldChar w:fldCharType="end"/>
    </w:r>
  </w:p>
  <w:p w:rsidR="006A4F04" w:rsidRDefault="006A4F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FD" w:rsidRDefault="00AE36FD" w:rsidP="006A4F04">
      <w:pPr>
        <w:spacing w:after="0" w:line="240" w:lineRule="auto"/>
      </w:pPr>
      <w:r>
        <w:separator/>
      </w:r>
    </w:p>
  </w:footnote>
  <w:footnote w:type="continuationSeparator" w:id="0">
    <w:p w:rsidR="00AE36FD" w:rsidRDefault="00AE36FD" w:rsidP="006A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71AF0"/>
    <w:multiLevelType w:val="hybridMultilevel"/>
    <w:tmpl w:val="5B509D06"/>
    <w:lvl w:ilvl="0" w:tplc="79F4F5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06AC2"/>
    <w:multiLevelType w:val="multilevel"/>
    <w:tmpl w:val="CAEA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F4FEE"/>
    <w:multiLevelType w:val="singleLevel"/>
    <w:tmpl w:val="2CD41410"/>
    <w:lvl w:ilvl="0">
      <w:start w:val="6"/>
      <w:numFmt w:val="decimal"/>
      <w:lvlText w:val="4.%1."/>
      <w:legacy w:legacy="1" w:legacySpace="0" w:legacyIndent="859"/>
      <w:lvlJc w:val="left"/>
      <w:rPr>
        <w:rFonts w:ascii="Times New Roman" w:hAnsi="Times New Roman" w:cs="Times New Roman" w:hint="default"/>
      </w:rPr>
    </w:lvl>
  </w:abstractNum>
  <w:abstractNum w:abstractNumId="4">
    <w:nsid w:val="6DC278D0"/>
    <w:multiLevelType w:val="hybridMultilevel"/>
    <w:tmpl w:val="0826F1A8"/>
    <w:lvl w:ilvl="0" w:tplc="848C4F34">
      <w:start w:val="1"/>
      <w:numFmt w:val="decimal"/>
      <w:lvlText w:val="5.%1"/>
      <w:lvlJc w:val="left"/>
      <w:pPr>
        <w:ind w:left="720" w:hanging="360"/>
      </w:pPr>
      <w:rPr>
        <w:rFonts w:hint="default"/>
        <w:spacing w:val="0"/>
        <w:w w:val="100"/>
        <w:kern w:val="1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C18F7"/>
    <w:multiLevelType w:val="hybridMultilevel"/>
    <w:tmpl w:val="BD725F2E"/>
    <w:lvl w:ilvl="0" w:tplc="4260DD12">
      <w:start w:val="1"/>
      <w:numFmt w:val="none"/>
      <w:lvlText w:val="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C1537"/>
    <w:multiLevelType w:val="hybridMultilevel"/>
    <w:tmpl w:val="5718CB80"/>
    <w:lvl w:ilvl="0" w:tplc="79F4F520">
      <w:start w:val="1"/>
      <w:numFmt w:val="upp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A6"/>
    <w:rsid w:val="00005E98"/>
    <w:rsid w:val="00011D14"/>
    <w:rsid w:val="00012D9C"/>
    <w:rsid w:val="00015365"/>
    <w:rsid w:val="00015393"/>
    <w:rsid w:val="0001610A"/>
    <w:rsid w:val="00026636"/>
    <w:rsid w:val="00030BB9"/>
    <w:rsid w:val="00032F44"/>
    <w:rsid w:val="000332B2"/>
    <w:rsid w:val="00036B99"/>
    <w:rsid w:val="0004175C"/>
    <w:rsid w:val="00045F30"/>
    <w:rsid w:val="000464B3"/>
    <w:rsid w:val="00047856"/>
    <w:rsid w:val="000530C0"/>
    <w:rsid w:val="00061BD3"/>
    <w:rsid w:val="00065992"/>
    <w:rsid w:val="00067237"/>
    <w:rsid w:val="0006792D"/>
    <w:rsid w:val="00071074"/>
    <w:rsid w:val="00072BE5"/>
    <w:rsid w:val="000738C8"/>
    <w:rsid w:val="00082A2A"/>
    <w:rsid w:val="000874E7"/>
    <w:rsid w:val="00093824"/>
    <w:rsid w:val="000949A0"/>
    <w:rsid w:val="000B1AE5"/>
    <w:rsid w:val="000B23A4"/>
    <w:rsid w:val="000B4A81"/>
    <w:rsid w:val="000B4E99"/>
    <w:rsid w:val="000B5032"/>
    <w:rsid w:val="000B58E6"/>
    <w:rsid w:val="000B69E0"/>
    <w:rsid w:val="000B7C4A"/>
    <w:rsid w:val="000C058C"/>
    <w:rsid w:val="000C46B6"/>
    <w:rsid w:val="000E047D"/>
    <w:rsid w:val="000E587C"/>
    <w:rsid w:val="000F129F"/>
    <w:rsid w:val="000F3BE6"/>
    <w:rsid w:val="000F6B1D"/>
    <w:rsid w:val="00100C10"/>
    <w:rsid w:val="00103E17"/>
    <w:rsid w:val="001051D7"/>
    <w:rsid w:val="00107A61"/>
    <w:rsid w:val="00123473"/>
    <w:rsid w:val="001258DA"/>
    <w:rsid w:val="0012734B"/>
    <w:rsid w:val="00132C00"/>
    <w:rsid w:val="00137BB4"/>
    <w:rsid w:val="001422EC"/>
    <w:rsid w:val="00142744"/>
    <w:rsid w:val="00145D67"/>
    <w:rsid w:val="00151B04"/>
    <w:rsid w:val="001524B3"/>
    <w:rsid w:val="00152D2E"/>
    <w:rsid w:val="001545F3"/>
    <w:rsid w:val="00167016"/>
    <w:rsid w:val="001731E0"/>
    <w:rsid w:val="00173D7B"/>
    <w:rsid w:val="00176EFC"/>
    <w:rsid w:val="00177BB6"/>
    <w:rsid w:val="001804EC"/>
    <w:rsid w:val="00185F52"/>
    <w:rsid w:val="00187849"/>
    <w:rsid w:val="001909DB"/>
    <w:rsid w:val="001940A6"/>
    <w:rsid w:val="001945B6"/>
    <w:rsid w:val="00197FF1"/>
    <w:rsid w:val="001A7279"/>
    <w:rsid w:val="001B1090"/>
    <w:rsid w:val="001B713D"/>
    <w:rsid w:val="001C77D3"/>
    <w:rsid w:val="001D2B0B"/>
    <w:rsid w:val="001D377C"/>
    <w:rsid w:val="001E0B32"/>
    <w:rsid w:val="001F0576"/>
    <w:rsid w:val="001F4C8D"/>
    <w:rsid w:val="00200867"/>
    <w:rsid w:val="0020248E"/>
    <w:rsid w:val="002075F6"/>
    <w:rsid w:val="00214536"/>
    <w:rsid w:val="00214D27"/>
    <w:rsid w:val="00215008"/>
    <w:rsid w:val="0021733A"/>
    <w:rsid w:val="0021783D"/>
    <w:rsid w:val="00223893"/>
    <w:rsid w:val="00224161"/>
    <w:rsid w:val="00233E71"/>
    <w:rsid w:val="00237FE3"/>
    <w:rsid w:val="00243A22"/>
    <w:rsid w:val="002450ED"/>
    <w:rsid w:val="00246762"/>
    <w:rsid w:val="00251A8A"/>
    <w:rsid w:val="00257DB7"/>
    <w:rsid w:val="00261D0D"/>
    <w:rsid w:val="00264F87"/>
    <w:rsid w:val="002651D1"/>
    <w:rsid w:val="00265F2C"/>
    <w:rsid w:val="0026646A"/>
    <w:rsid w:val="00271014"/>
    <w:rsid w:val="00272838"/>
    <w:rsid w:val="002736D4"/>
    <w:rsid w:val="002737F7"/>
    <w:rsid w:val="002747FE"/>
    <w:rsid w:val="00282EBF"/>
    <w:rsid w:val="00283108"/>
    <w:rsid w:val="00285A9A"/>
    <w:rsid w:val="00285C16"/>
    <w:rsid w:val="00287CF9"/>
    <w:rsid w:val="0029228A"/>
    <w:rsid w:val="00292805"/>
    <w:rsid w:val="002A0532"/>
    <w:rsid w:val="002A1AC2"/>
    <w:rsid w:val="002A56DB"/>
    <w:rsid w:val="002A7575"/>
    <w:rsid w:val="002B5567"/>
    <w:rsid w:val="002B7EA3"/>
    <w:rsid w:val="002C0A67"/>
    <w:rsid w:val="002C43E1"/>
    <w:rsid w:val="002D1BCF"/>
    <w:rsid w:val="002D449B"/>
    <w:rsid w:val="002D497B"/>
    <w:rsid w:val="002E3B46"/>
    <w:rsid w:val="002E3B71"/>
    <w:rsid w:val="002F1219"/>
    <w:rsid w:val="003021BB"/>
    <w:rsid w:val="003022B6"/>
    <w:rsid w:val="00304FA4"/>
    <w:rsid w:val="003071C9"/>
    <w:rsid w:val="00315626"/>
    <w:rsid w:val="00323A7B"/>
    <w:rsid w:val="00325527"/>
    <w:rsid w:val="003255C9"/>
    <w:rsid w:val="00330F5C"/>
    <w:rsid w:val="00333D4B"/>
    <w:rsid w:val="00337349"/>
    <w:rsid w:val="00343948"/>
    <w:rsid w:val="00351503"/>
    <w:rsid w:val="00352253"/>
    <w:rsid w:val="00361D6C"/>
    <w:rsid w:val="00361DEF"/>
    <w:rsid w:val="0036315D"/>
    <w:rsid w:val="00363B74"/>
    <w:rsid w:val="00367164"/>
    <w:rsid w:val="00367B45"/>
    <w:rsid w:val="00371E80"/>
    <w:rsid w:val="00374128"/>
    <w:rsid w:val="00374422"/>
    <w:rsid w:val="00374566"/>
    <w:rsid w:val="00375A18"/>
    <w:rsid w:val="00380E05"/>
    <w:rsid w:val="00387E54"/>
    <w:rsid w:val="003923D7"/>
    <w:rsid w:val="003927BD"/>
    <w:rsid w:val="00393551"/>
    <w:rsid w:val="00395956"/>
    <w:rsid w:val="003A18F2"/>
    <w:rsid w:val="003A2229"/>
    <w:rsid w:val="003A3C72"/>
    <w:rsid w:val="003A64B7"/>
    <w:rsid w:val="003B22A9"/>
    <w:rsid w:val="003B2E39"/>
    <w:rsid w:val="003B3F92"/>
    <w:rsid w:val="003B691F"/>
    <w:rsid w:val="003C73F8"/>
    <w:rsid w:val="003D0CF1"/>
    <w:rsid w:val="003D28B1"/>
    <w:rsid w:val="003D37E9"/>
    <w:rsid w:val="003D47D0"/>
    <w:rsid w:val="003D7A3B"/>
    <w:rsid w:val="003E2463"/>
    <w:rsid w:val="003E59D4"/>
    <w:rsid w:val="003E70FE"/>
    <w:rsid w:val="003F0DC6"/>
    <w:rsid w:val="003F3791"/>
    <w:rsid w:val="003F62AD"/>
    <w:rsid w:val="00405C89"/>
    <w:rsid w:val="00406A5B"/>
    <w:rsid w:val="00407270"/>
    <w:rsid w:val="00417ABD"/>
    <w:rsid w:val="00423CA2"/>
    <w:rsid w:val="00426C19"/>
    <w:rsid w:val="0042776E"/>
    <w:rsid w:val="00435981"/>
    <w:rsid w:val="00446716"/>
    <w:rsid w:val="0045037B"/>
    <w:rsid w:val="00454E71"/>
    <w:rsid w:val="00455098"/>
    <w:rsid w:val="00457789"/>
    <w:rsid w:val="00457D96"/>
    <w:rsid w:val="00460DAC"/>
    <w:rsid w:val="00463F84"/>
    <w:rsid w:val="004653E2"/>
    <w:rsid w:val="004714FB"/>
    <w:rsid w:val="00472354"/>
    <w:rsid w:val="0047567C"/>
    <w:rsid w:val="00475FB6"/>
    <w:rsid w:val="00482049"/>
    <w:rsid w:val="00490BD5"/>
    <w:rsid w:val="00490C63"/>
    <w:rsid w:val="004A4BCA"/>
    <w:rsid w:val="004A7AFB"/>
    <w:rsid w:val="004B3DF6"/>
    <w:rsid w:val="004B3E66"/>
    <w:rsid w:val="004C1DE9"/>
    <w:rsid w:val="004C2453"/>
    <w:rsid w:val="004C42C3"/>
    <w:rsid w:val="004C5FE8"/>
    <w:rsid w:val="004D3D3A"/>
    <w:rsid w:val="004D5B8E"/>
    <w:rsid w:val="004E4275"/>
    <w:rsid w:val="004F3D07"/>
    <w:rsid w:val="00502FB5"/>
    <w:rsid w:val="00503409"/>
    <w:rsid w:val="00503A3F"/>
    <w:rsid w:val="00504DDD"/>
    <w:rsid w:val="0050775C"/>
    <w:rsid w:val="0051170F"/>
    <w:rsid w:val="0051242C"/>
    <w:rsid w:val="00523A0C"/>
    <w:rsid w:val="0052654A"/>
    <w:rsid w:val="005316BF"/>
    <w:rsid w:val="00531EC8"/>
    <w:rsid w:val="00547400"/>
    <w:rsid w:val="00550290"/>
    <w:rsid w:val="00555406"/>
    <w:rsid w:val="005604EE"/>
    <w:rsid w:val="00560CFD"/>
    <w:rsid w:val="005618B2"/>
    <w:rsid w:val="005677BA"/>
    <w:rsid w:val="005744E2"/>
    <w:rsid w:val="00577623"/>
    <w:rsid w:val="00582267"/>
    <w:rsid w:val="00592B51"/>
    <w:rsid w:val="00592B79"/>
    <w:rsid w:val="00596336"/>
    <w:rsid w:val="00597351"/>
    <w:rsid w:val="005A0108"/>
    <w:rsid w:val="005A3119"/>
    <w:rsid w:val="005A3998"/>
    <w:rsid w:val="005A4C77"/>
    <w:rsid w:val="005C7E11"/>
    <w:rsid w:val="005E3796"/>
    <w:rsid w:val="005E5418"/>
    <w:rsid w:val="005F0FB9"/>
    <w:rsid w:val="005F22E1"/>
    <w:rsid w:val="006101E9"/>
    <w:rsid w:val="0061361D"/>
    <w:rsid w:val="00613BE3"/>
    <w:rsid w:val="006203C1"/>
    <w:rsid w:val="00621CF6"/>
    <w:rsid w:val="006228E3"/>
    <w:rsid w:val="00625050"/>
    <w:rsid w:val="00627C44"/>
    <w:rsid w:val="00633BD3"/>
    <w:rsid w:val="0064126C"/>
    <w:rsid w:val="00641A84"/>
    <w:rsid w:val="00642122"/>
    <w:rsid w:val="00646687"/>
    <w:rsid w:val="00646775"/>
    <w:rsid w:val="00652422"/>
    <w:rsid w:val="00657A2D"/>
    <w:rsid w:val="0066275A"/>
    <w:rsid w:val="00671242"/>
    <w:rsid w:val="00671F1D"/>
    <w:rsid w:val="0069004F"/>
    <w:rsid w:val="0069157B"/>
    <w:rsid w:val="0069531B"/>
    <w:rsid w:val="00696F41"/>
    <w:rsid w:val="006A4F04"/>
    <w:rsid w:val="006B085A"/>
    <w:rsid w:val="006B2BC4"/>
    <w:rsid w:val="006B5245"/>
    <w:rsid w:val="006B6975"/>
    <w:rsid w:val="006C31EC"/>
    <w:rsid w:val="006C39A9"/>
    <w:rsid w:val="006C5A08"/>
    <w:rsid w:val="006C5C3B"/>
    <w:rsid w:val="006D69E1"/>
    <w:rsid w:val="006E294D"/>
    <w:rsid w:val="006E2FE9"/>
    <w:rsid w:val="006E4525"/>
    <w:rsid w:val="006E5386"/>
    <w:rsid w:val="006E6630"/>
    <w:rsid w:val="006F06E7"/>
    <w:rsid w:val="006F5557"/>
    <w:rsid w:val="006F6968"/>
    <w:rsid w:val="007012B3"/>
    <w:rsid w:val="0070516C"/>
    <w:rsid w:val="00710154"/>
    <w:rsid w:val="00716F65"/>
    <w:rsid w:val="007227AF"/>
    <w:rsid w:val="007250AB"/>
    <w:rsid w:val="00725858"/>
    <w:rsid w:val="0072593F"/>
    <w:rsid w:val="00730DB9"/>
    <w:rsid w:val="00734526"/>
    <w:rsid w:val="00735970"/>
    <w:rsid w:val="00735DB9"/>
    <w:rsid w:val="00736E37"/>
    <w:rsid w:val="007370E4"/>
    <w:rsid w:val="0074083B"/>
    <w:rsid w:val="007432DD"/>
    <w:rsid w:val="00743818"/>
    <w:rsid w:val="00744D33"/>
    <w:rsid w:val="007450FF"/>
    <w:rsid w:val="007470C0"/>
    <w:rsid w:val="00751C94"/>
    <w:rsid w:val="0075632E"/>
    <w:rsid w:val="00757443"/>
    <w:rsid w:val="00757C4B"/>
    <w:rsid w:val="00757E12"/>
    <w:rsid w:val="00771421"/>
    <w:rsid w:val="0077410F"/>
    <w:rsid w:val="00785E92"/>
    <w:rsid w:val="00786144"/>
    <w:rsid w:val="00792AF7"/>
    <w:rsid w:val="00794750"/>
    <w:rsid w:val="00794DDF"/>
    <w:rsid w:val="007A331E"/>
    <w:rsid w:val="007B152B"/>
    <w:rsid w:val="007B2206"/>
    <w:rsid w:val="007C13ED"/>
    <w:rsid w:val="007C3AB8"/>
    <w:rsid w:val="007C4B4D"/>
    <w:rsid w:val="007C57F7"/>
    <w:rsid w:val="007C7E90"/>
    <w:rsid w:val="007D1510"/>
    <w:rsid w:val="007D7B2E"/>
    <w:rsid w:val="007E0D29"/>
    <w:rsid w:val="007E10EF"/>
    <w:rsid w:val="007E3C11"/>
    <w:rsid w:val="007E6CD3"/>
    <w:rsid w:val="007F1A65"/>
    <w:rsid w:val="007F1DA3"/>
    <w:rsid w:val="0080004B"/>
    <w:rsid w:val="00804A88"/>
    <w:rsid w:val="00805988"/>
    <w:rsid w:val="0081432D"/>
    <w:rsid w:val="00825D22"/>
    <w:rsid w:val="00827E24"/>
    <w:rsid w:val="00830EDA"/>
    <w:rsid w:val="00836925"/>
    <w:rsid w:val="00840044"/>
    <w:rsid w:val="00846803"/>
    <w:rsid w:val="00854A00"/>
    <w:rsid w:val="00857147"/>
    <w:rsid w:val="00860151"/>
    <w:rsid w:val="00870A86"/>
    <w:rsid w:val="008763B6"/>
    <w:rsid w:val="008906AD"/>
    <w:rsid w:val="0089367E"/>
    <w:rsid w:val="00894D27"/>
    <w:rsid w:val="00895382"/>
    <w:rsid w:val="008973F2"/>
    <w:rsid w:val="008B3B30"/>
    <w:rsid w:val="008B40EF"/>
    <w:rsid w:val="008B7E18"/>
    <w:rsid w:val="008C73E2"/>
    <w:rsid w:val="008D0B7A"/>
    <w:rsid w:val="008D40E4"/>
    <w:rsid w:val="008D57E3"/>
    <w:rsid w:val="008D5A71"/>
    <w:rsid w:val="008D5F9E"/>
    <w:rsid w:val="008E0275"/>
    <w:rsid w:val="008E3EF5"/>
    <w:rsid w:val="008F02F7"/>
    <w:rsid w:val="008F1A33"/>
    <w:rsid w:val="008F212D"/>
    <w:rsid w:val="008F4038"/>
    <w:rsid w:val="008F4BFC"/>
    <w:rsid w:val="008F5828"/>
    <w:rsid w:val="008F5A61"/>
    <w:rsid w:val="00905E51"/>
    <w:rsid w:val="00906978"/>
    <w:rsid w:val="00914BAA"/>
    <w:rsid w:val="00916E02"/>
    <w:rsid w:val="0091758F"/>
    <w:rsid w:val="00917FCD"/>
    <w:rsid w:val="009316E3"/>
    <w:rsid w:val="009438F3"/>
    <w:rsid w:val="00943BC2"/>
    <w:rsid w:val="00945AAF"/>
    <w:rsid w:val="00947D67"/>
    <w:rsid w:val="00954AC4"/>
    <w:rsid w:val="00955E63"/>
    <w:rsid w:val="009607B1"/>
    <w:rsid w:val="00961468"/>
    <w:rsid w:val="0096746B"/>
    <w:rsid w:val="009706A7"/>
    <w:rsid w:val="00972FE6"/>
    <w:rsid w:val="00980033"/>
    <w:rsid w:val="00980A7D"/>
    <w:rsid w:val="0098598A"/>
    <w:rsid w:val="009911BD"/>
    <w:rsid w:val="009918F3"/>
    <w:rsid w:val="009919B6"/>
    <w:rsid w:val="00991BE7"/>
    <w:rsid w:val="00992683"/>
    <w:rsid w:val="009A0EC2"/>
    <w:rsid w:val="009A152D"/>
    <w:rsid w:val="009A53A1"/>
    <w:rsid w:val="009A6901"/>
    <w:rsid w:val="009C4C35"/>
    <w:rsid w:val="009C5968"/>
    <w:rsid w:val="009C6F61"/>
    <w:rsid w:val="009D2969"/>
    <w:rsid w:val="009D4DB8"/>
    <w:rsid w:val="009D6067"/>
    <w:rsid w:val="009D61B6"/>
    <w:rsid w:val="009D7844"/>
    <w:rsid w:val="009F1283"/>
    <w:rsid w:val="009F1BF4"/>
    <w:rsid w:val="009F2F0B"/>
    <w:rsid w:val="009F38CA"/>
    <w:rsid w:val="009F7106"/>
    <w:rsid w:val="00A0069C"/>
    <w:rsid w:val="00A01108"/>
    <w:rsid w:val="00A07A26"/>
    <w:rsid w:val="00A14F3E"/>
    <w:rsid w:val="00A228B0"/>
    <w:rsid w:val="00A472AA"/>
    <w:rsid w:val="00A51B43"/>
    <w:rsid w:val="00A541CA"/>
    <w:rsid w:val="00A62740"/>
    <w:rsid w:val="00A633A0"/>
    <w:rsid w:val="00A64E27"/>
    <w:rsid w:val="00A66A23"/>
    <w:rsid w:val="00A74B25"/>
    <w:rsid w:val="00A753F6"/>
    <w:rsid w:val="00A75BD7"/>
    <w:rsid w:val="00A811F3"/>
    <w:rsid w:val="00A846FD"/>
    <w:rsid w:val="00A92078"/>
    <w:rsid w:val="00A92584"/>
    <w:rsid w:val="00A96110"/>
    <w:rsid w:val="00AA00DF"/>
    <w:rsid w:val="00AA0322"/>
    <w:rsid w:val="00AA479A"/>
    <w:rsid w:val="00AA6CD5"/>
    <w:rsid w:val="00AA77EF"/>
    <w:rsid w:val="00AB7483"/>
    <w:rsid w:val="00AC1B86"/>
    <w:rsid w:val="00AC6361"/>
    <w:rsid w:val="00AD3B26"/>
    <w:rsid w:val="00AD521B"/>
    <w:rsid w:val="00AE0DD9"/>
    <w:rsid w:val="00AE36FD"/>
    <w:rsid w:val="00AE462E"/>
    <w:rsid w:val="00AE4D60"/>
    <w:rsid w:val="00AE61E4"/>
    <w:rsid w:val="00AF6811"/>
    <w:rsid w:val="00AF6CAC"/>
    <w:rsid w:val="00AF72B4"/>
    <w:rsid w:val="00B01BA2"/>
    <w:rsid w:val="00B026C3"/>
    <w:rsid w:val="00B07073"/>
    <w:rsid w:val="00B07435"/>
    <w:rsid w:val="00B07BCF"/>
    <w:rsid w:val="00B11EB6"/>
    <w:rsid w:val="00B15BE9"/>
    <w:rsid w:val="00B217B9"/>
    <w:rsid w:val="00B25A24"/>
    <w:rsid w:val="00B35805"/>
    <w:rsid w:val="00B43162"/>
    <w:rsid w:val="00B50039"/>
    <w:rsid w:val="00B51B32"/>
    <w:rsid w:val="00B57728"/>
    <w:rsid w:val="00B5791B"/>
    <w:rsid w:val="00B60F9C"/>
    <w:rsid w:val="00B60FEE"/>
    <w:rsid w:val="00B74A77"/>
    <w:rsid w:val="00B779C4"/>
    <w:rsid w:val="00B80C87"/>
    <w:rsid w:val="00B814F3"/>
    <w:rsid w:val="00B8217A"/>
    <w:rsid w:val="00B828F1"/>
    <w:rsid w:val="00B85027"/>
    <w:rsid w:val="00B8589E"/>
    <w:rsid w:val="00B877E6"/>
    <w:rsid w:val="00B87AF7"/>
    <w:rsid w:val="00B94104"/>
    <w:rsid w:val="00B95CF7"/>
    <w:rsid w:val="00BA31C7"/>
    <w:rsid w:val="00BA4A0E"/>
    <w:rsid w:val="00BB2A34"/>
    <w:rsid w:val="00BB3B45"/>
    <w:rsid w:val="00BB3B91"/>
    <w:rsid w:val="00BB51AE"/>
    <w:rsid w:val="00BC4C00"/>
    <w:rsid w:val="00BE0CFA"/>
    <w:rsid w:val="00BE1A53"/>
    <w:rsid w:val="00BE44D7"/>
    <w:rsid w:val="00BF0E57"/>
    <w:rsid w:val="00C01E33"/>
    <w:rsid w:val="00C06B54"/>
    <w:rsid w:val="00C1211C"/>
    <w:rsid w:val="00C15429"/>
    <w:rsid w:val="00C1719C"/>
    <w:rsid w:val="00C274F9"/>
    <w:rsid w:val="00C41E51"/>
    <w:rsid w:val="00C43FCD"/>
    <w:rsid w:val="00C456F7"/>
    <w:rsid w:val="00C4688A"/>
    <w:rsid w:val="00C4758D"/>
    <w:rsid w:val="00C50204"/>
    <w:rsid w:val="00C5322F"/>
    <w:rsid w:val="00C568AF"/>
    <w:rsid w:val="00C65439"/>
    <w:rsid w:val="00C65D6D"/>
    <w:rsid w:val="00C70C47"/>
    <w:rsid w:val="00C76956"/>
    <w:rsid w:val="00C86A58"/>
    <w:rsid w:val="00C931EA"/>
    <w:rsid w:val="00CB1992"/>
    <w:rsid w:val="00CB7868"/>
    <w:rsid w:val="00CC2EAE"/>
    <w:rsid w:val="00CC4ED0"/>
    <w:rsid w:val="00CC66E0"/>
    <w:rsid w:val="00CD0193"/>
    <w:rsid w:val="00CD4050"/>
    <w:rsid w:val="00CE0146"/>
    <w:rsid w:val="00CE309D"/>
    <w:rsid w:val="00CE5439"/>
    <w:rsid w:val="00CE565F"/>
    <w:rsid w:val="00CE64FE"/>
    <w:rsid w:val="00CE69A1"/>
    <w:rsid w:val="00CF1190"/>
    <w:rsid w:val="00CF2C8B"/>
    <w:rsid w:val="00CF33D9"/>
    <w:rsid w:val="00CF674F"/>
    <w:rsid w:val="00D000BD"/>
    <w:rsid w:val="00D0561F"/>
    <w:rsid w:val="00D05E43"/>
    <w:rsid w:val="00D1029E"/>
    <w:rsid w:val="00D2021E"/>
    <w:rsid w:val="00D21214"/>
    <w:rsid w:val="00D213EE"/>
    <w:rsid w:val="00D219E4"/>
    <w:rsid w:val="00D27707"/>
    <w:rsid w:val="00D3312C"/>
    <w:rsid w:val="00D35798"/>
    <w:rsid w:val="00D377C3"/>
    <w:rsid w:val="00D41508"/>
    <w:rsid w:val="00D41BD7"/>
    <w:rsid w:val="00D4481C"/>
    <w:rsid w:val="00D542D5"/>
    <w:rsid w:val="00D64CD3"/>
    <w:rsid w:val="00D655DA"/>
    <w:rsid w:val="00D715CF"/>
    <w:rsid w:val="00D71BA8"/>
    <w:rsid w:val="00D72FC6"/>
    <w:rsid w:val="00D74397"/>
    <w:rsid w:val="00D854E9"/>
    <w:rsid w:val="00D911ED"/>
    <w:rsid w:val="00DA47E5"/>
    <w:rsid w:val="00DB0302"/>
    <w:rsid w:val="00DB0C7F"/>
    <w:rsid w:val="00DB293C"/>
    <w:rsid w:val="00DB5A4C"/>
    <w:rsid w:val="00DC22C1"/>
    <w:rsid w:val="00DC7E5F"/>
    <w:rsid w:val="00DE0F8B"/>
    <w:rsid w:val="00DE2FCB"/>
    <w:rsid w:val="00DE7A00"/>
    <w:rsid w:val="00DF1308"/>
    <w:rsid w:val="00DF621D"/>
    <w:rsid w:val="00E014B0"/>
    <w:rsid w:val="00E0265B"/>
    <w:rsid w:val="00E02A05"/>
    <w:rsid w:val="00E063DE"/>
    <w:rsid w:val="00E13347"/>
    <w:rsid w:val="00E23135"/>
    <w:rsid w:val="00E317DA"/>
    <w:rsid w:val="00E317F7"/>
    <w:rsid w:val="00E52002"/>
    <w:rsid w:val="00E5409C"/>
    <w:rsid w:val="00E54A2C"/>
    <w:rsid w:val="00E61FE0"/>
    <w:rsid w:val="00E6322D"/>
    <w:rsid w:val="00E666FC"/>
    <w:rsid w:val="00E675D6"/>
    <w:rsid w:val="00E71644"/>
    <w:rsid w:val="00E72C45"/>
    <w:rsid w:val="00E8360D"/>
    <w:rsid w:val="00E843AF"/>
    <w:rsid w:val="00E914B4"/>
    <w:rsid w:val="00E9256A"/>
    <w:rsid w:val="00E96DF1"/>
    <w:rsid w:val="00EA48F1"/>
    <w:rsid w:val="00EA59B7"/>
    <w:rsid w:val="00EB0CCA"/>
    <w:rsid w:val="00EB3487"/>
    <w:rsid w:val="00EB577A"/>
    <w:rsid w:val="00EC32BF"/>
    <w:rsid w:val="00EC7C3F"/>
    <w:rsid w:val="00ED46E3"/>
    <w:rsid w:val="00EE0FD4"/>
    <w:rsid w:val="00EE2A5C"/>
    <w:rsid w:val="00EE6C21"/>
    <w:rsid w:val="00EF3C5D"/>
    <w:rsid w:val="00EF46C1"/>
    <w:rsid w:val="00F00514"/>
    <w:rsid w:val="00F00BA3"/>
    <w:rsid w:val="00F015EE"/>
    <w:rsid w:val="00F019BE"/>
    <w:rsid w:val="00F020C6"/>
    <w:rsid w:val="00F02163"/>
    <w:rsid w:val="00F07752"/>
    <w:rsid w:val="00F1366D"/>
    <w:rsid w:val="00F13D15"/>
    <w:rsid w:val="00F20D70"/>
    <w:rsid w:val="00F217C7"/>
    <w:rsid w:val="00F24DE0"/>
    <w:rsid w:val="00F35D37"/>
    <w:rsid w:val="00F40A5F"/>
    <w:rsid w:val="00F4580B"/>
    <w:rsid w:val="00F4674E"/>
    <w:rsid w:val="00F47EF4"/>
    <w:rsid w:val="00F508A5"/>
    <w:rsid w:val="00F52DED"/>
    <w:rsid w:val="00F53C58"/>
    <w:rsid w:val="00F7238C"/>
    <w:rsid w:val="00F77261"/>
    <w:rsid w:val="00F77EDF"/>
    <w:rsid w:val="00F810B1"/>
    <w:rsid w:val="00F81C14"/>
    <w:rsid w:val="00F843FC"/>
    <w:rsid w:val="00F94171"/>
    <w:rsid w:val="00F9594D"/>
    <w:rsid w:val="00FA07A0"/>
    <w:rsid w:val="00FA5F24"/>
    <w:rsid w:val="00FB3C59"/>
    <w:rsid w:val="00FC2986"/>
    <w:rsid w:val="00FC3554"/>
    <w:rsid w:val="00FC38A2"/>
    <w:rsid w:val="00FC678C"/>
    <w:rsid w:val="00FD110A"/>
    <w:rsid w:val="00FD36D6"/>
    <w:rsid w:val="00FD6A18"/>
    <w:rsid w:val="00FE45EC"/>
    <w:rsid w:val="00FE5EA0"/>
    <w:rsid w:val="00FF0F19"/>
    <w:rsid w:val="00FF1048"/>
    <w:rsid w:val="00FF4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25D53-A8D6-442C-8CDB-4F7B8FF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002"/>
  </w:style>
  <w:style w:type="paragraph" w:styleId="1">
    <w:name w:val="heading 1"/>
    <w:basedOn w:val="a"/>
    <w:next w:val="a"/>
    <w:link w:val="10"/>
    <w:qFormat/>
    <w:rsid w:val="00011D14"/>
    <w:pPr>
      <w:keepNext/>
      <w:widowControl w:val="0"/>
      <w:numPr>
        <w:numId w:val="1"/>
      </w:numPr>
      <w:suppressAutoHyphens/>
      <w:autoSpaceDE w:val="0"/>
      <w:spacing w:after="0" w:line="240" w:lineRule="auto"/>
      <w:ind w:left="360" w:firstLine="0"/>
      <w:jc w:val="center"/>
      <w:outlineLvl w:val="0"/>
    </w:pPr>
    <w:rPr>
      <w:rFonts w:ascii="Times New Roman" w:eastAsia="Times New Roman" w:hAnsi="Times New Roman" w:cs="Times New Roman"/>
      <w:b/>
      <w:bCs/>
      <w:sz w:val="20"/>
      <w:szCs w:val="20"/>
      <w:lang w:eastAsia="ar-SA"/>
    </w:rPr>
  </w:style>
  <w:style w:type="paragraph" w:styleId="2">
    <w:name w:val="heading 2"/>
    <w:basedOn w:val="a"/>
    <w:next w:val="a"/>
    <w:link w:val="20"/>
    <w:qFormat/>
    <w:rsid w:val="00011D14"/>
    <w:pPr>
      <w:keepNext/>
      <w:widowControl w:val="0"/>
      <w:numPr>
        <w:ilvl w:val="1"/>
        <w:numId w:val="1"/>
      </w:numPr>
      <w:suppressAutoHyphens/>
      <w:autoSpaceDE w:val="0"/>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DA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11D14"/>
    <w:rPr>
      <w:rFonts w:ascii="Times New Roman" w:eastAsia="Times New Roman" w:hAnsi="Times New Roman" w:cs="Times New Roman"/>
      <w:b/>
      <w:bCs/>
      <w:sz w:val="20"/>
      <w:szCs w:val="20"/>
      <w:lang w:eastAsia="ar-SA"/>
    </w:rPr>
  </w:style>
  <w:style w:type="character" w:customStyle="1" w:styleId="20">
    <w:name w:val="Заголовок 2 Знак"/>
    <w:basedOn w:val="a0"/>
    <w:link w:val="2"/>
    <w:rsid w:val="00011D14"/>
    <w:rPr>
      <w:rFonts w:ascii="Arial" w:eastAsia="Times New Roman" w:hAnsi="Arial" w:cs="Arial"/>
      <w:b/>
      <w:bCs/>
      <w:i/>
      <w:iCs/>
      <w:sz w:val="28"/>
      <w:szCs w:val="28"/>
      <w:lang w:eastAsia="ar-SA"/>
    </w:rPr>
  </w:style>
  <w:style w:type="character" w:styleId="a4">
    <w:name w:val="Strong"/>
    <w:basedOn w:val="a0"/>
    <w:uiPriority w:val="22"/>
    <w:qFormat/>
    <w:rsid w:val="005A3998"/>
    <w:rPr>
      <w:b/>
      <w:bCs/>
    </w:rPr>
  </w:style>
  <w:style w:type="character" w:styleId="a5">
    <w:name w:val="Hyperlink"/>
    <w:basedOn w:val="a0"/>
    <w:uiPriority w:val="99"/>
    <w:unhideWhenUsed/>
    <w:rsid w:val="006B6975"/>
    <w:rPr>
      <w:color w:val="0000FF" w:themeColor="hyperlink"/>
      <w:u w:val="single"/>
    </w:rPr>
  </w:style>
  <w:style w:type="paragraph" w:customStyle="1" w:styleId="Style51">
    <w:name w:val="Style51"/>
    <w:basedOn w:val="a"/>
    <w:rsid w:val="00F52DED"/>
    <w:pPr>
      <w:widowControl w:val="0"/>
      <w:autoSpaceDE w:val="0"/>
      <w:autoSpaceDN w:val="0"/>
      <w:adjustRightInd w:val="0"/>
      <w:spacing w:after="0" w:line="276" w:lineRule="exact"/>
      <w:ind w:hanging="341"/>
      <w:jc w:val="both"/>
    </w:pPr>
    <w:rPr>
      <w:rFonts w:ascii="Arial" w:eastAsia="Times New Roman" w:hAnsi="Arial" w:cs="Times New Roman"/>
      <w:sz w:val="24"/>
      <w:szCs w:val="24"/>
      <w:lang w:eastAsia="ru-RU"/>
    </w:rPr>
  </w:style>
  <w:style w:type="character" w:customStyle="1" w:styleId="FontStyle86">
    <w:name w:val="Font Style86"/>
    <w:basedOn w:val="a0"/>
    <w:rsid w:val="00F52DED"/>
    <w:rPr>
      <w:rFonts w:ascii="Times New Roman" w:hAnsi="Times New Roman" w:cs="Times New Roman"/>
      <w:sz w:val="22"/>
      <w:szCs w:val="22"/>
    </w:rPr>
  </w:style>
  <w:style w:type="paragraph" w:styleId="a6">
    <w:name w:val="footer"/>
    <w:basedOn w:val="a"/>
    <w:link w:val="a7"/>
    <w:uiPriority w:val="99"/>
    <w:unhideWhenUsed/>
    <w:rsid w:val="006A4F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F04"/>
  </w:style>
  <w:style w:type="character" w:styleId="a8">
    <w:name w:val="page number"/>
    <w:basedOn w:val="a0"/>
    <w:uiPriority w:val="99"/>
    <w:semiHidden/>
    <w:unhideWhenUsed/>
    <w:rsid w:val="006A4F04"/>
  </w:style>
  <w:style w:type="paragraph" w:customStyle="1" w:styleId="32">
    <w:name w:val="Основной текст 32"/>
    <w:basedOn w:val="a9"/>
    <w:rsid w:val="00361D6C"/>
    <w:pPr>
      <w:suppressAutoHyphens/>
      <w:spacing w:line="240" w:lineRule="auto"/>
    </w:pPr>
    <w:rPr>
      <w:rFonts w:ascii="Times New Roman" w:eastAsia="Times New Roman" w:hAnsi="Times New Roman" w:cs="Times New Roman"/>
      <w:sz w:val="20"/>
      <w:szCs w:val="20"/>
    </w:rPr>
  </w:style>
  <w:style w:type="paragraph" w:styleId="a9">
    <w:name w:val="Body Text Indent"/>
    <w:basedOn w:val="a"/>
    <w:link w:val="aa"/>
    <w:uiPriority w:val="99"/>
    <w:semiHidden/>
    <w:unhideWhenUsed/>
    <w:rsid w:val="00361D6C"/>
    <w:pPr>
      <w:spacing w:after="120"/>
      <w:ind w:left="283"/>
    </w:pPr>
  </w:style>
  <w:style w:type="character" w:customStyle="1" w:styleId="aa">
    <w:name w:val="Основной текст с отступом Знак"/>
    <w:basedOn w:val="a0"/>
    <w:link w:val="a9"/>
    <w:uiPriority w:val="99"/>
    <w:semiHidden/>
    <w:rsid w:val="00361D6C"/>
  </w:style>
  <w:style w:type="paragraph" w:styleId="ab">
    <w:name w:val="header"/>
    <w:basedOn w:val="a"/>
    <w:link w:val="ac"/>
    <w:uiPriority w:val="99"/>
    <w:semiHidden/>
    <w:unhideWhenUsed/>
    <w:rsid w:val="007450F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450FF"/>
  </w:style>
  <w:style w:type="paragraph" w:styleId="ad">
    <w:name w:val="No Spacing"/>
    <w:link w:val="ae"/>
    <w:uiPriority w:val="1"/>
    <w:qFormat/>
    <w:rsid w:val="003A2229"/>
    <w:pPr>
      <w:spacing w:after="0" w:line="240" w:lineRule="auto"/>
    </w:pPr>
    <w:rPr>
      <w:rFonts w:eastAsiaTheme="minorEastAsia"/>
    </w:rPr>
  </w:style>
  <w:style w:type="character" w:customStyle="1" w:styleId="ae">
    <w:name w:val="Без интервала Знак"/>
    <w:basedOn w:val="a0"/>
    <w:link w:val="ad"/>
    <w:uiPriority w:val="1"/>
    <w:rsid w:val="003A2229"/>
    <w:rPr>
      <w:rFonts w:eastAsiaTheme="minorEastAsia"/>
    </w:rPr>
  </w:style>
  <w:style w:type="paragraph" w:styleId="af">
    <w:name w:val="Balloon Text"/>
    <w:basedOn w:val="a"/>
    <w:link w:val="af0"/>
    <w:uiPriority w:val="99"/>
    <w:semiHidden/>
    <w:unhideWhenUsed/>
    <w:rsid w:val="003A222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2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8240">
      <w:bodyDiv w:val="1"/>
      <w:marLeft w:val="0"/>
      <w:marRight w:val="0"/>
      <w:marTop w:val="0"/>
      <w:marBottom w:val="0"/>
      <w:divBdr>
        <w:top w:val="none" w:sz="0" w:space="0" w:color="auto"/>
        <w:left w:val="none" w:sz="0" w:space="0" w:color="auto"/>
        <w:bottom w:val="none" w:sz="0" w:space="0" w:color="auto"/>
        <w:right w:val="none" w:sz="0" w:space="0" w:color="auto"/>
      </w:divBdr>
      <w:divsChild>
        <w:div w:id="1875776163">
          <w:marLeft w:val="0"/>
          <w:marRight w:val="0"/>
          <w:marTop w:val="0"/>
          <w:marBottom w:val="0"/>
          <w:divBdr>
            <w:top w:val="none" w:sz="0" w:space="0" w:color="auto"/>
            <w:left w:val="none" w:sz="0" w:space="0" w:color="auto"/>
            <w:bottom w:val="none" w:sz="0" w:space="0" w:color="auto"/>
            <w:right w:val="none" w:sz="0" w:space="0" w:color="auto"/>
          </w:divBdr>
          <w:divsChild>
            <w:div w:id="1369523985">
              <w:marLeft w:val="0"/>
              <w:marRight w:val="0"/>
              <w:marTop w:val="0"/>
              <w:marBottom w:val="0"/>
              <w:divBdr>
                <w:top w:val="none" w:sz="0" w:space="0" w:color="auto"/>
                <w:left w:val="none" w:sz="0" w:space="0" w:color="auto"/>
                <w:bottom w:val="none" w:sz="0" w:space="0" w:color="auto"/>
                <w:right w:val="none" w:sz="0" w:space="0" w:color="auto"/>
              </w:divBdr>
              <w:divsChild>
                <w:div w:id="1104492346">
                  <w:marLeft w:val="0"/>
                  <w:marRight w:val="0"/>
                  <w:marTop w:val="0"/>
                  <w:marBottom w:val="0"/>
                  <w:divBdr>
                    <w:top w:val="none" w:sz="0" w:space="0" w:color="auto"/>
                    <w:left w:val="none" w:sz="0" w:space="0" w:color="auto"/>
                    <w:bottom w:val="none" w:sz="0" w:space="0" w:color="auto"/>
                    <w:right w:val="none" w:sz="0" w:space="0" w:color="auto"/>
                  </w:divBdr>
                  <w:divsChild>
                    <w:div w:id="549152994">
                      <w:marLeft w:val="-375"/>
                      <w:marRight w:val="0"/>
                      <w:marTop w:val="0"/>
                      <w:marBottom w:val="0"/>
                      <w:divBdr>
                        <w:top w:val="none" w:sz="0" w:space="0" w:color="auto"/>
                        <w:left w:val="none" w:sz="0" w:space="0" w:color="auto"/>
                        <w:bottom w:val="none" w:sz="0" w:space="0" w:color="auto"/>
                        <w:right w:val="none" w:sz="0" w:space="0" w:color="auto"/>
                      </w:divBdr>
                      <w:divsChild>
                        <w:div w:id="1529836710">
                          <w:marLeft w:val="0"/>
                          <w:marRight w:val="0"/>
                          <w:marTop w:val="0"/>
                          <w:marBottom w:val="0"/>
                          <w:divBdr>
                            <w:top w:val="none" w:sz="0" w:space="0" w:color="auto"/>
                            <w:left w:val="none" w:sz="0" w:space="0" w:color="auto"/>
                            <w:bottom w:val="none" w:sz="0" w:space="0" w:color="auto"/>
                            <w:right w:val="none" w:sz="0" w:space="0" w:color="auto"/>
                          </w:divBdr>
                          <w:divsChild>
                            <w:div w:id="17586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1938">
      <w:bodyDiv w:val="1"/>
      <w:marLeft w:val="0"/>
      <w:marRight w:val="0"/>
      <w:marTop w:val="0"/>
      <w:marBottom w:val="0"/>
      <w:divBdr>
        <w:top w:val="none" w:sz="0" w:space="0" w:color="auto"/>
        <w:left w:val="none" w:sz="0" w:space="0" w:color="auto"/>
        <w:bottom w:val="none" w:sz="0" w:space="0" w:color="auto"/>
        <w:right w:val="none" w:sz="0" w:space="0" w:color="auto"/>
      </w:divBdr>
      <w:divsChild>
        <w:div w:id="1262227968">
          <w:marLeft w:val="0"/>
          <w:marRight w:val="0"/>
          <w:marTop w:val="0"/>
          <w:marBottom w:val="0"/>
          <w:divBdr>
            <w:top w:val="none" w:sz="0" w:space="0" w:color="auto"/>
            <w:left w:val="none" w:sz="0" w:space="0" w:color="auto"/>
            <w:bottom w:val="none" w:sz="0" w:space="0" w:color="auto"/>
            <w:right w:val="none" w:sz="0" w:space="0" w:color="auto"/>
          </w:divBdr>
          <w:divsChild>
            <w:div w:id="1140541370">
              <w:marLeft w:val="0"/>
              <w:marRight w:val="0"/>
              <w:marTop w:val="0"/>
              <w:marBottom w:val="0"/>
              <w:divBdr>
                <w:top w:val="none" w:sz="0" w:space="0" w:color="auto"/>
                <w:left w:val="none" w:sz="0" w:space="0" w:color="auto"/>
                <w:bottom w:val="none" w:sz="0" w:space="0" w:color="auto"/>
                <w:right w:val="none" w:sz="0" w:space="0" w:color="auto"/>
              </w:divBdr>
              <w:divsChild>
                <w:div w:id="792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9147">
      <w:bodyDiv w:val="1"/>
      <w:marLeft w:val="0"/>
      <w:marRight w:val="0"/>
      <w:marTop w:val="0"/>
      <w:marBottom w:val="0"/>
      <w:divBdr>
        <w:top w:val="none" w:sz="0" w:space="0" w:color="auto"/>
        <w:left w:val="none" w:sz="0" w:space="0" w:color="auto"/>
        <w:bottom w:val="none" w:sz="0" w:space="0" w:color="auto"/>
        <w:right w:val="none" w:sz="0" w:space="0" w:color="auto"/>
      </w:divBdr>
      <w:divsChild>
        <w:div w:id="561137900">
          <w:marLeft w:val="0"/>
          <w:marRight w:val="0"/>
          <w:marTop w:val="0"/>
          <w:marBottom w:val="0"/>
          <w:divBdr>
            <w:top w:val="none" w:sz="0" w:space="0" w:color="auto"/>
            <w:left w:val="none" w:sz="0" w:space="0" w:color="auto"/>
            <w:bottom w:val="none" w:sz="0" w:space="0" w:color="auto"/>
            <w:right w:val="none" w:sz="0" w:space="0" w:color="auto"/>
          </w:divBdr>
          <w:divsChild>
            <w:div w:id="33311900">
              <w:marLeft w:val="0"/>
              <w:marRight w:val="0"/>
              <w:marTop w:val="0"/>
              <w:marBottom w:val="0"/>
              <w:divBdr>
                <w:top w:val="none" w:sz="0" w:space="0" w:color="auto"/>
                <w:left w:val="none" w:sz="0" w:space="0" w:color="auto"/>
                <w:bottom w:val="none" w:sz="0" w:space="0" w:color="auto"/>
                <w:right w:val="none" w:sz="0" w:space="0" w:color="auto"/>
              </w:divBdr>
              <w:divsChild>
                <w:div w:id="1283223156">
                  <w:marLeft w:val="0"/>
                  <w:marRight w:val="0"/>
                  <w:marTop w:val="0"/>
                  <w:marBottom w:val="0"/>
                  <w:divBdr>
                    <w:top w:val="none" w:sz="0" w:space="0" w:color="auto"/>
                    <w:left w:val="none" w:sz="0" w:space="0" w:color="auto"/>
                    <w:bottom w:val="none" w:sz="0" w:space="0" w:color="auto"/>
                    <w:right w:val="none" w:sz="0" w:space="0" w:color="auto"/>
                  </w:divBdr>
                  <w:divsChild>
                    <w:div w:id="350108528">
                      <w:marLeft w:val="0"/>
                      <w:marRight w:val="0"/>
                      <w:marTop w:val="0"/>
                      <w:marBottom w:val="0"/>
                      <w:divBdr>
                        <w:top w:val="none" w:sz="0" w:space="0" w:color="auto"/>
                        <w:left w:val="none" w:sz="0" w:space="0" w:color="auto"/>
                        <w:bottom w:val="none" w:sz="0" w:space="0" w:color="auto"/>
                        <w:right w:val="none" w:sz="0" w:space="0" w:color="auto"/>
                      </w:divBdr>
                      <w:divsChild>
                        <w:div w:id="864102457">
                          <w:marLeft w:val="0"/>
                          <w:marRight w:val="0"/>
                          <w:marTop w:val="0"/>
                          <w:marBottom w:val="0"/>
                          <w:divBdr>
                            <w:top w:val="none" w:sz="0" w:space="0" w:color="auto"/>
                            <w:left w:val="none" w:sz="0" w:space="0" w:color="auto"/>
                            <w:bottom w:val="none" w:sz="0" w:space="0" w:color="auto"/>
                            <w:right w:val="none" w:sz="0" w:space="0" w:color="auto"/>
                          </w:divBdr>
                          <w:divsChild>
                            <w:div w:id="1865484864">
                              <w:marLeft w:val="0"/>
                              <w:marRight w:val="0"/>
                              <w:marTop w:val="0"/>
                              <w:marBottom w:val="0"/>
                              <w:divBdr>
                                <w:top w:val="none" w:sz="0" w:space="0" w:color="auto"/>
                                <w:left w:val="none" w:sz="0" w:space="0" w:color="auto"/>
                                <w:bottom w:val="none" w:sz="0" w:space="0" w:color="auto"/>
                                <w:right w:val="none" w:sz="0" w:space="0" w:color="auto"/>
                              </w:divBdr>
                              <w:divsChild>
                                <w:div w:id="2142915892">
                                  <w:marLeft w:val="0"/>
                                  <w:marRight w:val="0"/>
                                  <w:marTop w:val="0"/>
                                  <w:marBottom w:val="0"/>
                                  <w:divBdr>
                                    <w:top w:val="none" w:sz="0" w:space="0" w:color="auto"/>
                                    <w:left w:val="none" w:sz="0" w:space="0" w:color="auto"/>
                                    <w:bottom w:val="none" w:sz="0" w:space="0" w:color="auto"/>
                                    <w:right w:val="none" w:sz="0" w:space="0" w:color="auto"/>
                                  </w:divBdr>
                                  <w:divsChild>
                                    <w:div w:id="1090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41539">
      <w:bodyDiv w:val="1"/>
      <w:marLeft w:val="0"/>
      <w:marRight w:val="0"/>
      <w:marTop w:val="0"/>
      <w:marBottom w:val="0"/>
      <w:divBdr>
        <w:top w:val="none" w:sz="0" w:space="0" w:color="auto"/>
        <w:left w:val="none" w:sz="0" w:space="0" w:color="auto"/>
        <w:bottom w:val="none" w:sz="0" w:space="0" w:color="auto"/>
        <w:right w:val="none" w:sz="0" w:space="0" w:color="auto"/>
      </w:divBdr>
      <w:divsChild>
        <w:div w:id="883370278">
          <w:marLeft w:val="0"/>
          <w:marRight w:val="0"/>
          <w:marTop w:val="0"/>
          <w:marBottom w:val="0"/>
          <w:divBdr>
            <w:top w:val="none" w:sz="0" w:space="0" w:color="auto"/>
            <w:left w:val="none" w:sz="0" w:space="0" w:color="auto"/>
            <w:bottom w:val="none" w:sz="0" w:space="0" w:color="auto"/>
            <w:right w:val="none" w:sz="0" w:space="0" w:color="auto"/>
          </w:divBdr>
          <w:divsChild>
            <w:div w:id="188834294">
              <w:marLeft w:val="-225"/>
              <w:marRight w:val="-225"/>
              <w:marTop w:val="0"/>
              <w:marBottom w:val="0"/>
              <w:divBdr>
                <w:top w:val="none" w:sz="0" w:space="0" w:color="auto"/>
                <w:left w:val="none" w:sz="0" w:space="0" w:color="auto"/>
                <w:bottom w:val="none" w:sz="0" w:space="0" w:color="auto"/>
                <w:right w:val="none" w:sz="0" w:space="0" w:color="auto"/>
              </w:divBdr>
              <w:divsChild>
                <w:div w:id="1310016377">
                  <w:marLeft w:val="0"/>
                  <w:marRight w:val="0"/>
                  <w:marTop w:val="0"/>
                  <w:marBottom w:val="0"/>
                  <w:divBdr>
                    <w:top w:val="none" w:sz="0" w:space="0" w:color="auto"/>
                    <w:left w:val="single" w:sz="48" w:space="0" w:color="FFFFFF"/>
                    <w:bottom w:val="none" w:sz="0" w:space="0" w:color="auto"/>
                    <w:right w:val="single" w:sz="48" w:space="0" w:color="FFFFFF"/>
                  </w:divBdr>
                  <w:divsChild>
                    <w:div w:id="606043827">
                      <w:marLeft w:val="-225"/>
                      <w:marRight w:val="-225"/>
                      <w:marTop w:val="0"/>
                      <w:marBottom w:val="0"/>
                      <w:divBdr>
                        <w:top w:val="none" w:sz="0" w:space="0" w:color="auto"/>
                        <w:left w:val="none" w:sz="0" w:space="0" w:color="auto"/>
                        <w:bottom w:val="none" w:sz="0" w:space="0" w:color="auto"/>
                        <w:right w:val="none" w:sz="0" w:space="0" w:color="auto"/>
                      </w:divBdr>
                      <w:divsChild>
                        <w:div w:id="1099988772">
                          <w:marLeft w:val="0"/>
                          <w:marRight w:val="0"/>
                          <w:marTop w:val="0"/>
                          <w:marBottom w:val="0"/>
                          <w:divBdr>
                            <w:top w:val="none" w:sz="0" w:space="0" w:color="auto"/>
                            <w:left w:val="none" w:sz="0" w:space="0" w:color="auto"/>
                            <w:bottom w:val="none" w:sz="0" w:space="0" w:color="auto"/>
                            <w:right w:val="none" w:sz="0" w:space="0" w:color="auto"/>
                          </w:divBdr>
                          <w:divsChild>
                            <w:div w:id="549344891">
                              <w:marLeft w:val="-225"/>
                              <w:marRight w:val="-225"/>
                              <w:marTop w:val="0"/>
                              <w:marBottom w:val="0"/>
                              <w:divBdr>
                                <w:top w:val="none" w:sz="0" w:space="0" w:color="auto"/>
                                <w:left w:val="none" w:sz="0" w:space="0" w:color="auto"/>
                                <w:bottom w:val="none" w:sz="0" w:space="0" w:color="auto"/>
                                <w:right w:val="none" w:sz="0" w:space="0" w:color="auto"/>
                              </w:divBdr>
                              <w:divsChild>
                                <w:div w:id="2383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688694">
      <w:bodyDiv w:val="1"/>
      <w:marLeft w:val="0"/>
      <w:marRight w:val="0"/>
      <w:marTop w:val="0"/>
      <w:marBottom w:val="0"/>
      <w:divBdr>
        <w:top w:val="none" w:sz="0" w:space="0" w:color="auto"/>
        <w:left w:val="none" w:sz="0" w:space="0" w:color="auto"/>
        <w:bottom w:val="none" w:sz="0" w:space="0" w:color="auto"/>
        <w:right w:val="none" w:sz="0" w:space="0" w:color="auto"/>
      </w:divBdr>
      <w:divsChild>
        <w:div w:id="1759404317">
          <w:marLeft w:val="0"/>
          <w:marRight w:val="0"/>
          <w:marTop w:val="0"/>
          <w:marBottom w:val="0"/>
          <w:divBdr>
            <w:top w:val="none" w:sz="0" w:space="0" w:color="auto"/>
            <w:left w:val="none" w:sz="0" w:space="0" w:color="auto"/>
            <w:bottom w:val="none" w:sz="0" w:space="0" w:color="auto"/>
            <w:right w:val="none" w:sz="0" w:space="0" w:color="auto"/>
          </w:divBdr>
          <w:divsChild>
            <w:div w:id="1150635566">
              <w:marLeft w:val="-225"/>
              <w:marRight w:val="-225"/>
              <w:marTop w:val="0"/>
              <w:marBottom w:val="0"/>
              <w:divBdr>
                <w:top w:val="none" w:sz="0" w:space="0" w:color="auto"/>
                <w:left w:val="none" w:sz="0" w:space="0" w:color="auto"/>
                <w:bottom w:val="none" w:sz="0" w:space="0" w:color="auto"/>
                <w:right w:val="none" w:sz="0" w:space="0" w:color="auto"/>
              </w:divBdr>
              <w:divsChild>
                <w:div w:id="1185751621">
                  <w:marLeft w:val="0"/>
                  <w:marRight w:val="0"/>
                  <w:marTop w:val="0"/>
                  <w:marBottom w:val="0"/>
                  <w:divBdr>
                    <w:top w:val="none" w:sz="0" w:space="0" w:color="auto"/>
                    <w:left w:val="single" w:sz="48" w:space="0" w:color="FFFFFF"/>
                    <w:bottom w:val="none" w:sz="0" w:space="0" w:color="auto"/>
                    <w:right w:val="single" w:sz="48" w:space="0" w:color="FFFFFF"/>
                  </w:divBdr>
                  <w:divsChild>
                    <w:div w:id="157036786">
                      <w:marLeft w:val="-225"/>
                      <w:marRight w:val="-225"/>
                      <w:marTop w:val="0"/>
                      <w:marBottom w:val="0"/>
                      <w:divBdr>
                        <w:top w:val="none" w:sz="0" w:space="0" w:color="auto"/>
                        <w:left w:val="none" w:sz="0" w:space="0" w:color="auto"/>
                        <w:bottom w:val="none" w:sz="0" w:space="0" w:color="auto"/>
                        <w:right w:val="none" w:sz="0" w:space="0" w:color="auto"/>
                      </w:divBdr>
                      <w:divsChild>
                        <w:div w:id="718893291">
                          <w:marLeft w:val="0"/>
                          <w:marRight w:val="0"/>
                          <w:marTop w:val="0"/>
                          <w:marBottom w:val="0"/>
                          <w:divBdr>
                            <w:top w:val="none" w:sz="0" w:space="0" w:color="auto"/>
                            <w:left w:val="none" w:sz="0" w:space="0" w:color="auto"/>
                            <w:bottom w:val="none" w:sz="0" w:space="0" w:color="auto"/>
                            <w:right w:val="none" w:sz="0" w:space="0" w:color="auto"/>
                          </w:divBdr>
                          <w:divsChild>
                            <w:div w:id="769008560">
                              <w:marLeft w:val="-225"/>
                              <w:marRight w:val="-225"/>
                              <w:marTop w:val="0"/>
                              <w:marBottom w:val="0"/>
                              <w:divBdr>
                                <w:top w:val="none" w:sz="0" w:space="0" w:color="auto"/>
                                <w:left w:val="none" w:sz="0" w:space="0" w:color="auto"/>
                                <w:bottom w:val="none" w:sz="0" w:space="0" w:color="auto"/>
                                <w:right w:val="none" w:sz="0" w:space="0" w:color="auto"/>
                              </w:divBdr>
                              <w:divsChild>
                                <w:div w:id="937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99354">
      <w:bodyDiv w:val="1"/>
      <w:marLeft w:val="0"/>
      <w:marRight w:val="0"/>
      <w:marTop w:val="0"/>
      <w:marBottom w:val="0"/>
      <w:divBdr>
        <w:top w:val="none" w:sz="0" w:space="0" w:color="auto"/>
        <w:left w:val="none" w:sz="0" w:space="0" w:color="auto"/>
        <w:bottom w:val="none" w:sz="0" w:space="0" w:color="auto"/>
        <w:right w:val="none" w:sz="0" w:space="0" w:color="auto"/>
      </w:divBdr>
      <w:divsChild>
        <w:div w:id="548491766">
          <w:marLeft w:val="0"/>
          <w:marRight w:val="0"/>
          <w:marTop w:val="900"/>
          <w:marBottom w:val="0"/>
          <w:divBdr>
            <w:top w:val="none" w:sz="0" w:space="0" w:color="auto"/>
            <w:left w:val="none" w:sz="0" w:space="0" w:color="auto"/>
            <w:bottom w:val="none" w:sz="0" w:space="0" w:color="auto"/>
            <w:right w:val="none" w:sz="0" w:space="0" w:color="auto"/>
          </w:divBdr>
          <w:divsChild>
            <w:div w:id="962074693">
              <w:marLeft w:val="0"/>
              <w:marRight w:val="0"/>
              <w:marTop w:val="0"/>
              <w:marBottom w:val="0"/>
              <w:divBdr>
                <w:top w:val="none" w:sz="0" w:space="0" w:color="auto"/>
                <w:left w:val="none" w:sz="0" w:space="0" w:color="auto"/>
                <w:bottom w:val="none" w:sz="0" w:space="0" w:color="auto"/>
                <w:right w:val="none" w:sz="0" w:space="0" w:color="auto"/>
              </w:divBdr>
              <w:divsChild>
                <w:div w:id="2128500733">
                  <w:marLeft w:val="0"/>
                  <w:marRight w:val="0"/>
                  <w:marTop w:val="0"/>
                  <w:marBottom w:val="0"/>
                  <w:divBdr>
                    <w:top w:val="none" w:sz="0" w:space="0" w:color="auto"/>
                    <w:left w:val="none" w:sz="0" w:space="0" w:color="auto"/>
                    <w:bottom w:val="none" w:sz="0" w:space="0" w:color="auto"/>
                    <w:right w:val="none" w:sz="0" w:space="0" w:color="auto"/>
                  </w:divBdr>
                  <w:divsChild>
                    <w:div w:id="514930218">
                      <w:marLeft w:val="0"/>
                      <w:marRight w:val="0"/>
                      <w:marTop w:val="0"/>
                      <w:marBottom w:val="0"/>
                      <w:divBdr>
                        <w:top w:val="none" w:sz="0" w:space="0" w:color="auto"/>
                        <w:left w:val="none" w:sz="0" w:space="0" w:color="auto"/>
                        <w:bottom w:val="none" w:sz="0" w:space="0" w:color="auto"/>
                        <w:right w:val="none" w:sz="0" w:space="0" w:color="auto"/>
                      </w:divBdr>
                      <w:divsChild>
                        <w:div w:id="23639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87509">
      <w:bodyDiv w:val="1"/>
      <w:marLeft w:val="0"/>
      <w:marRight w:val="0"/>
      <w:marTop w:val="0"/>
      <w:marBottom w:val="0"/>
      <w:divBdr>
        <w:top w:val="none" w:sz="0" w:space="0" w:color="auto"/>
        <w:left w:val="none" w:sz="0" w:space="0" w:color="auto"/>
        <w:bottom w:val="none" w:sz="0" w:space="0" w:color="auto"/>
        <w:right w:val="none" w:sz="0" w:space="0" w:color="auto"/>
      </w:divBdr>
      <w:divsChild>
        <w:div w:id="1670524017">
          <w:marLeft w:val="0"/>
          <w:marRight w:val="0"/>
          <w:marTop w:val="0"/>
          <w:marBottom w:val="0"/>
          <w:divBdr>
            <w:top w:val="none" w:sz="0" w:space="0" w:color="auto"/>
            <w:left w:val="none" w:sz="0" w:space="0" w:color="auto"/>
            <w:bottom w:val="none" w:sz="0" w:space="0" w:color="auto"/>
            <w:right w:val="none" w:sz="0" w:space="0" w:color="auto"/>
          </w:divBdr>
          <w:divsChild>
            <w:div w:id="2020694949">
              <w:marLeft w:val="0"/>
              <w:marRight w:val="0"/>
              <w:marTop w:val="0"/>
              <w:marBottom w:val="0"/>
              <w:divBdr>
                <w:top w:val="none" w:sz="0" w:space="0" w:color="auto"/>
                <w:left w:val="none" w:sz="0" w:space="0" w:color="auto"/>
                <w:bottom w:val="none" w:sz="0" w:space="0" w:color="auto"/>
                <w:right w:val="none" w:sz="0" w:space="0" w:color="auto"/>
              </w:divBdr>
              <w:divsChild>
                <w:div w:id="229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0491">
      <w:bodyDiv w:val="1"/>
      <w:marLeft w:val="0"/>
      <w:marRight w:val="0"/>
      <w:marTop w:val="0"/>
      <w:marBottom w:val="0"/>
      <w:divBdr>
        <w:top w:val="none" w:sz="0" w:space="0" w:color="auto"/>
        <w:left w:val="none" w:sz="0" w:space="0" w:color="auto"/>
        <w:bottom w:val="none" w:sz="0" w:space="0" w:color="auto"/>
        <w:right w:val="none" w:sz="0" w:space="0" w:color="auto"/>
      </w:divBdr>
      <w:divsChild>
        <w:div w:id="2121996566">
          <w:marLeft w:val="0"/>
          <w:marRight w:val="0"/>
          <w:marTop w:val="0"/>
          <w:marBottom w:val="0"/>
          <w:divBdr>
            <w:top w:val="none" w:sz="0" w:space="0" w:color="auto"/>
            <w:left w:val="none" w:sz="0" w:space="0" w:color="auto"/>
            <w:bottom w:val="none" w:sz="0" w:space="0" w:color="auto"/>
            <w:right w:val="none" w:sz="0" w:space="0" w:color="auto"/>
          </w:divBdr>
          <w:divsChild>
            <w:div w:id="738593983">
              <w:marLeft w:val="0"/>
              <w:marRight w:val="0"/>
              <w:marTop w:val="0"/>
              <w:marBottom w:val="0"/>
              <w:divBdr>
                <w:top w:val="none" w:sz="0" w:space="0" w:color="auto"/>
                <w:left w:val="none" w:sz="0" w:space="0" w:color="auto"/>
                <w:bottom w:val="none" w:sz="0" w:space="0" w:color="auto"/>
                <w:right w:val="none" w:sz="0" w:space="0" w:color="auto"/>
              </w:divBdr>
              <w:divsChild>
                <w:div w:id="8199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794">
      <w:bodyDiv w:val="1"/>
      <w:marLeft w:val="0"/>
      <w:marRight w:val="0"/>
      <w:marTop w:val="0"/>
      <w:marBottom w:val="0"/>
      <w:divBdr>
        <w:top w:val="none" w:sz="0" w:space="0" w:color="auto"/>
        <w:left w:val="none" w:sz="0" w:space="0" w:color="auto"/>
        <w:bottom w:val="none" w:sz="0" w:space="0" w:color="auto"/>
        <w:right w:val="none" w:sz="0" w:space="0" w:color="auto"/>
      </w:divBdr>
      <w:divsChild>
        <w:div w:id="1647590311">
          <w:marLeft w:val="0"/>
          <w:marRight w:val="0"/>
          <w:marTop w:val="0"/>
          <w:marBottom w:val="0"/>
          <w:divBdr>
            <w:top w:val="none" w:sz="0" w:space="0" w:color="auto"/>
            <w:left w:val="none" w:sz="0" w:space="0" w:color="auto"/>
            <w:bottom w:val="none" w:sz="0" w:space="0" w:color="auto"/>
            <w:right w:val="none" w:sz="0" w:space="0" w:color="auto"/>
          </w:divBdr>
          <w:divsChild>
            <w:div w:id="949970580">
              <w:marLeft w:val="-225"/>
              <w:marRight w:val="-225"/>
              <w:marTop w:val="0"/>
              <w:marBottom w:val="0"/>
              <w:divBdr>
                <w:top w:val="none" w:sz="0" w:space="0" w:color="auto"/>
                <w:left w:val="none" w:sz="0" w:space="0" w:color="auto"/>
                <w:bottom w:val="none" w:sz="0" w:space="0" w:color="auto"/>
                <w:right w:val="none" w:sz="0" w:space="0" w:color="auto"/>
              </w:divBdr>
              <w:divsChild>
                <w:div w:id="275449010">
                  <w:marLeft w:val="0"/>
                  <w:marRight w:val="0"/>
                  <w:marTop w:val="0"/>
                  <w:marBottom w:val="0"/>
                  <w:divBdr>
                    <w:top w:val="none" w:sz="0" w:space="0" w:color="auto"/>
                    <w:left w:val="single" w:sz="48" w:space="0" w:color="FFFFFF"/>
                    <w:bottom w:val="none" w:sz="0" w:space="0" w:color="auto"/>
                    <w:right w:val="single" w:sz="48" w:space="0" w:color="FFFFFF"/>
                  </w:divBdr>
                  <w:divsChild>
                    <w:div w:id="1881702376">
                      <w:marLeft w:val="-225"/>
                      <w:marRight w:val="-225"/>
                      <w:marTop w:val="0"/>
                      <w:marBottom w:val="0"/>
                      <w:divBdr>
                        <w:top w:val="none" w:sz="0" w:space="0" w:color="auto"/>
                        <w:left w:val="none" w:sz="0" w:space="0" w:color="auto"/>
                        <w:bottom w:val="none" w:sz="0" w:space="0" w:color="auto"/>
                        <w:right w:val="none" w:sz="0" w:space="0" w:color="auto"/>
                      </w:divBdr>
                      <w:divsChild>
                        <w:div w:id="2005274481">
                          <w:marLeft w:val="0"/>
                          <w:marRight w:val="0"/>
                          <w:marTop w:val="0"/>
                          <w:marBottom w:val="0"/>
                          <w:divBdr>
                            <w:top w:val="none" w:sz="0" w:space="0" w:color="auto"/>
                            <w:left w:val="none" w:sz="0" w:space="0" w:color="auto"/>
                            <w:bottom w:val="none" w:sz="0" w:space="0" w:color="auto"/>
                            <w:right w:val="none" w:sz="0" w:space="0" w:color="auto"/>
                          </w:divBdr>
                          <w:divsChild>
                            <w:div w:id="351344361">
                              <w:marLeft w:val="-225"/>
                              <w:marRight w:val="-225"/>
                              <w:marTop w:val="0"/>
                              <w:marBottom w:val="0"/>
                              <w:divBdr>
                                <w:top w:val="none" w:sz="0" w:space="0" w:color="auto"/>
                                <w:left w:val="none" w:sz="0" w:space="0" w:color="auto"/>
                                <w:bottom w:val="none" w:sz="0" w:space="0" w:color="auto"/>
                                <w:right w:val="none" w:sz="0" w:space="0" w:color="auto"/>
                              </w:divBdr>
                              <w:divsChild>
                                <w:div w:id="1952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c1.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c1.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pc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OLESUSHA</cp:lastModifiedBy>
  <cp:revision>2</cp:revision>
  <cp:lastPrinted>2017-01-09T14:22:00Z</cp:lastPrinted>
  <dcterms:created xsi:type="dcterms:W3CDTF">2019-03-28T06:27:00Z</dcterms:created>
  <dcterms:modified xsi:type="dcterms:W3CDTF">2019-03-28T06:27:00Z</dcterms:modified>
</cp:coreProperties>
</file>